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36B09" w14:textId="71E5D5D0" w:rsidR="00A65642" w:rsidRDefault="00AE245F" w:rsidP="00962DC2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color w:val="191919"/>
          <w:sz w:val="24"/>
          <w:szCs w:val="24"/>
        </w:rPr>
      </w:pPr>
      <w:r>
        <w:rPr>
          <w:rFonts w:ascii="Times New Roman" w:hAnsi="Times New Roman"/>
          <w:b/>
          <w:bCs/>
          <w:color w:val="191919"/>
        </w:rPr>
        <w:t xml:space="preserve">                                                                            </w:t>
      </w:r>
      <w:r w:rsidR="00A65642">
        <w:rPr>
          <w:rFonts w:ascii="Times New Roman" w:hAnsi="Times New Roman"/>
          <w:b/>
          <w:bCs/>
          <w:color w:val="191919"/>
        </w:rPr>
        <w:t>FIȘA POSTULUI DIRECTORULUI</w:t>
      </w:r>
    </w:p>
    <w:p w14:paraId="71024FFA" w14:textId="49F88352" w:rsidR="00AE245F" w:rsidRDefault="00AE245F" w:rsidP="00AE245F">
      <w:pPr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DE </w:t>
      </w:r>
      <w:r w:rsidR="006A1176">
        <w:rPr>
          <w:rFonts w:ascii="Times New Roman" w:hAnsi="Times New Roman"/>
          <w:b/>
          <w:bCs/>
          <w:sz w:val="24"/>
          <w:szCs w:val="24"/>
        </w:rPr>
        <w:t xml:space="preserve">UNITĂȚI DE </w:t>
      </w:r>
      <w:proofErr w:type="gramStart"/>
      <w:r w:rsidR="006A1176">
        <w:rPr>
          <w:rFonts w:ascii="Times New Roman" w:hAnsi="Times New Roman"/>
          <w:b/>
          <w:bCs/>
          <w:sz w:val="24"/>
          <w:szCs w:val="24"/>
        </w:rPr>
        <w:t xml:space="preserve">ÎNVĂȚĂMÂNT </w:t>
      </w:r>
      <w:r>
        <w:rPr>
          <w:rFonts w:ascii="Times New Roman" w:hAnsi="Times New Roman"/>
          <w:b/>
          <w:bCs/>
          <w:sz w:val="24"/>
          <w:szCs w:val="24"/>
        </w:rPr>
        <w:t xml:space="preserve"> SPECIALE</w:t>
      </w:r>
      <w:proofErr w:type="gramEnd"/>
    </w:p>
    <w:p w14:paraId="21880CE1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color w:val="191919"/>
          <w:sz w:val="28"/>
          <w:szCs w:val="28"/>
        </w:rPr>
      </w:pPr>
    </w:p>
    <w:p w14:paraId="7B62CC02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Funcția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Director</w:t>
      </w:r>
    </w:p>
    <w:p w14:paraId="18395261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191919"/>
        </w:rPr>
        <w:t>Numele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și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prenumele</w:t>
      </w:r>
      <w:proofErr w:type="spellEnd"/>
      <w:r>
        <w:rPr>
          <w:rFonts w:ascii="Times New Roman" w:hAnsi="Times New Roman"/>
          <w:b/>
          <w:color w:val="191919"/>
        </w:rPr>
        <w:t xml:space="preserve">: </w:t>
      </w:r>
    </w:p>
    <w:p w14:paraId="6A1A0B35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Unitatea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învățământ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042CE466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Studii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4942BEF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Anul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absolvirii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20A62158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Specialitatea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2059E53E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Vechime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învățământ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33BC3EC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Gradul</w:t>
      </w:r>
      <w:proofErr w:type="spellEnd"/>
      <w:r>
        <w:rPr>
          <w:rFonts w:ascii="Times New Roman" w:hAnsi="Times New Roman"/>
          <w:b/>
          <w:color w:val="191919"/>
        </w:rPr>
        <w:t xml:space="preserve"> didactic:</w:t>
      </w:r>
    </w:p>
    <w:p w14:paraId="57C26962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Obligația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predare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______ ore/</w:t>
      </w:r>
      <w:proofErr w:type="spellStart"/>
      <w:r>
        <w:rPr>
          <w:rFonts w:ascii="Times New Roman" w:hAnsi="Times New Roman"/>
          <w:color w:val="191919"/>
        </w:rPr>
        <w:t>săptămână</w:t>
      </w:r>
      <w:proofErr w:type="spellEnd"/>
    </w:p>
    <w:p w14:paraId="5851BACD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Numire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prin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Decizia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inspectorului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școlar</w:t>
      </w:r>
      <w:proofErr w:type="spellEnd"/>
      <w:r>
        <w:rPr>
          <w:rFonts w:ascii="Times New Roman" w:hAnsi="Times New Roman"/>
          <w:b/>
          <w:color w:val="191919"/>
        </w:rPr>
        <w:t xml:space="preserve"> general nr.:</w:t>
      </w:r>
    </w:p>
    <w:p w14:paraId="52784162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Data </w:t>
      </w:r>
      <w:proofErr w:type="spellStart"/>
      <w:r>
        <w:rPr>
          <w:rFonts w:ascii="Times New Roman" w:hAnsi="Times New Roman"/>
          <w:b/>
          <w:color w:val="191919"/>
        </w:rPr>
        <w:t>numirii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funcția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conducere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13609D44" w14:textId="06935F49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Vechime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funcție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7C7DFFD5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Integrarea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structura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organizatorică</w:t>
      </w:r>
      <w:proofErr w:type="spellEnd"/>
    </w:p>
    <w:p w14:paraId="08CC8F2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Postul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imediat</w:t>
      </w:r>
      <w:proofErr w:type="spellEnd"/>
      <w:r>
        <w:rPr>
          <w:rFonts w:ascii="Times New Roman" w:hAnsi="Times New Roman"/>
          <w:b/>
          <w:color w:val="191919"/>
        </w:rPr>
        <w:t xml:space="preserve"> superior:</w:t>
      </w:r>
      <w:r>
        <w:rPr>
          <w:rFonts w:ascii="Times New Roman" w:hAnsi="Times New Roman"/>
          <w:color w:val="191919"/>
        </w:rPr>
        <w:t xml:space="preserve"> inspector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 xml:space="preserve"> general</w:t>
      </w:r>
    </w:p>
    <w:p w14:paraId="2A9DBAD8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Subordonări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didactic de </w:t>
      </w:r>
      <w:proofErr w:type="spellStart"/>
      <w:r>
        <w:rPr>
          <w:rFonts w:ascii="Times New Roman" w:hAnsi="Times New Roman"/>
          <w:color w:val="191919"/>
        </w:rPr>
        <w:t>predare</w:t>
      </w:r>
      <w:proofErr w:type="spellEnd"/>
      <w:r>
        <w:rPr>
          <w:rFonts w:ascii="Times New Roman" w:hAnsi="Times New Roman"/>
          <w:color w:val="191919"/>
        </w:rPr>
        <w:t xml:space="preserve">, didactic auxiliar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nedidactic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unitatea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</w:p>
    <w:p w14:paraId="5B085806" w14:textId="5EBB1B3B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Este </w:t>
      </w:r>
      <w:proofErr w:type="spellStart"/>
      <w:r>
        <w:rPr>
          <w:rFonts w:ascii="Times New Roman" w:hAnsi="Times New Roman"/>
          <w:b/>
          <w:color w:val="191919"/>
        </w:rPr>
        <w:t>înlocuit</w:t>
      </w:r>
      <w:proofErr w:type="spellEnd"/>
      <w:r>
        <w:rPr>
          <w:rFonts w:ascii="Times New Roman" w:hAnsi="Times New Roman"/>
          <w:b/>
          <w:color w:val="191919"/>
        </w:rPr>
        <w:t xml:space="preserve"> de:</w:t>
      </w:r>
    </w:p>
    <w:p w14:paraId="6A25B47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Relații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muncă</w:t>
      </w:r>
      <w:proofErr w:type="spellEnd"/>
    </w:p>
    <w:p w14:paraId="438A5D34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Ierarhice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inspector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 xml:space="preserve"> general, inspector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 xml:space="preserve"> general adjunct</w:t>
      </w:r>
    </w:p>
    <w:p w14:paraId="2E267167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Funcționale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inspectori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școlari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directori</w:t>
      </w:r>
      <w:proofErr w:type="spellEnd"/>
      <w:r>
        <w:rPr>
          <w:rFonts w:ascii="Times New Roman" w:hAnsi="Times New Roman"/>
          <w:color w:val="191919"/>
        </w:rPr>
        <w:t>/</w:t>
      </w:r>
      <w:proofErr w:type="spellStart"/>
      <w:r>
        <w:rPr>
          <w:rFonts w:ascii="Times New Roman" w:hAnsi="Times New Roman"/>
          <w:color w:val="191919"/>
        </w:rPr>
        <w:t>directori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adjuncți</w:t>
      </w:r>
      <w:proofErr w:type="spellEnd"/>
      <w:r>
        <w:rPr>
          <w:rFonts w:ascii="Times New Roman" w:hAnsi="Times New Roman"/>
          <w:color w:val="191919"/>
        </w:rPr>
        <w:t xml:space="preserve"> ai </w:t>
      </w:r>
      <w:proofErr w:type="spellStart"/>
      <w:r>
        <w:rPr>
          <w:rFonts w:ascii="Times New Roman" w:hAnsi="Times New Roman"/>
          <w:color w:val="191919"/>
        </w:rPr>
        <w:t>altor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autorități</w:t>
      </w:r>
      <w:proofErr w:type="spellEnd"/>
      <w:r>
        <w:rPr>
          <w:rFonts w:ascii="Times New Roman" w:hAnsi="Times New Roman"/>
          <w:color w:val="191919"/>
        </w:rPr>
        <w:t xml:space="preserve"> ale </w:t>
      </w:r>
      <w:proofErr w:type="spellStart"/>
      <w:r>
        <w:rPr>
          <w:rFonts w:ascii="Times New Roman" w:hAnsi="Times New Roman"/>
          <w:color w:val="191919"/>
        </w:rPr>
        <w:t>administrației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publice</w:t>
      </w:r>
      <w:proofErr w:type="spellEnd"/>
      <w:r>
        <w:rPr>
          <w:rFonts w:ascii="Times New Roman" w:hAnsi="Times New Roman"/>
          <w:color w:val="191919"/>
        </w:rPr>
        <w:t xml:space="preserve"> locale/</w:t>
      </w:r>
      <w:proofErr w:type="spellStart"/>
      <w:r>
        <w:rPr>
          <w:rFonts w:ascii="Times New Roman" w:hAnsi="Times New Roman"/>
          <w:color w:val="191919"/>
        </w:rPr>
        <w:t>județene</w:t>
      </w:r>
      <w:proofErr w:type="spellEnd"/>
    </w:p>
    <w:p w14:paraId="13D94A46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b/>
          <w:color w:val="191919"/>
        </w:rPr>
        <w:lastRenderedPageBreak/>
        <w:t xml:space="preserve">De </w:t>
      </w:r>
      <w:proofErr w:type="spellStart"/>
      <w:r>
        <w:rPr>
          <w:rFonts w:ascii="Times New Roman" w:hAnsi="Times New Roman"/>
          <w:b/>
          <w:color w:val="191919"/>
        </w:rPr>
        <w:t>colaborare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alți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furnizori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educație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formare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structuri</w:t>
      </w:r>
      <w:proofErr w:type="spellEnd"/>
      <w:r>
        <w:rPr>
          <w:rFonts w:ascii="Times New Roman" w:hAnsi="Times New Roman"/>
          <w:color w:val="191919"/>
        </w:rPr>
        <w:t xml:space="preserve"> consultative din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sindicate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organizații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neguvernamentale</w:t>
      </w:r>
      <w:proofErr w:type="spellEnd"/>
    </w:p>
    <w:p w14:paraId="1963D231" w14:textId="5DD2B8FA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b/>
          <w:color w:val="191919"/>
        </w:rPr>
        <w:t xml:space="preserve">De </w:t>
      </w:r>
      <w:proofErr w:type="spellStart"/>
      <w:r>
        <w:rPr>
          <w:rFonts w:ascii="Times New Roman" w:hAnsi="Times New Roman"/>
          <w:b/>
          <w:color w:val="191919"/>
        </w:rPr>
        <w:t>reprezentare</w:t>
      </w:r>
      <w:proofErr w:type="spellEnd"/>
      <w:r>
        <w:rPr>
          <w:rFonts w:ascii="Times New Roman" w:hAnsi="Times New Roman"/>
          <w:b/>
          <w:color w:val="191919"/>
        </w:rPr>
        <w:t>:</w:t>
      </w:r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reprezentarea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oficială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</w:p>
    <w:p w14:paraId="25835A73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proofErr w:type="spellStart"/>
      <w:r>
        <w:rPr>
          <w:rFonts w:ascii="Times New Roman" w:hAnsi="Times New Roman"/>
          <w:b/>
          <w:color w:val="191919"/>
        </w:rPr>
        <w:t>Atribuțiile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directorului</w:t>
      </w:r>
      <w:proofErr w:type="spellEnd"/>
      <w:r>
        <w:rPr>
          <w:rFonts w:ascii="Times New Roman" w:hAnsi="Times New Roman"/>
          <w:b/>
          <w:color w:val="191919"/>
        </w:rPr>
        <w:t xml:space="preserve"> se </w:t>
      </w:r>
      <w:proofErr w:type="spellStart"/>
      <w:r>
        <w:rPr>
          <w:rFonts w:ascii="Times New Roman" w:hAnsi="Times New Roman"/>
          <w:b/>
          <w:color w:val="191919"/>
        </w:rPr>
        <w:t>raportează</w:t>
      </w:r>
      <w:proofErr w:type="spellEnd"/>
      <w:r>
        <w:rPr>
          <w:rFonts w:ascii="Times New Roman" w:hAnsi="Times New Roman"/>
          <w:b/>
          <w:color w:val="191919"/>
        </w:rPr>
        <w:t xml:space="preserve"> la:</w:t>
      </w:r>
    </w:p>
    <w:p w14:paraId="62E213B8" w14:textId="1B13DE00" w:rsidR="003A7028" w:rsidRPr="003A7028" w:rsidRDefault="00A65642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prevederile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Legii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educației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naționale</w:t>
      </w:r>
      <w:proofErr w:type="spellEnd"/>
      <w:r w:rsidRPr="003A7028">
        <w:rPr>
          <w:rFonts w:ascii="Times New Roman" w:hAnsi="Times New Roman"/>
          <w:color w:val="191919"/>
        </w:rPr>
        <w:t xml:space="preserve"> nr. 1/2011, cu </w:t>
      </w:r>
      <w:proofErr w:type="spellStart"/>
      <w:r w:rsidRPr="003A7028">
        <w:rPr>
          <w:rFonts w:ascii="Times New Roman" w:hAnsi="Times New Roman"/>
          <w:color w:val="191919"/>
        </w:rPr>
        <w:t>modificările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completările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ulterioare</w:t>
      </w:r>
      <w:proofErr w:type="spellEnd"/>
      <w:r w:rsidRPr="003A7028">
        <w:rPr>
          <w:rFonts w:ascii="Times New Roman" w:hAnsi="Times New Roman"/>
          <w:color w:val="191919"/>
        </w:rPr>
        <w:t>;</w:t>
      </w:r>
    </w:p>
    <w:p w14:paraId="45FC0547" w14:textId="77777777" w:rsidR="003A7028" w:rsidRPr="003A7028" w:rsidRDefault="003A7028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prevederile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Regulamentului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organizare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și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funcționare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unităților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învațământ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preuniversitar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aprobat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prin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ordin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ministru</w:t>
      </w:r>
      <w:proofErr w:type="spellEnd"/>
      <w:r w:rsidRPr="003A7028">
        <w:rPr>
          <w:rFonts w:ascii="Times New Roman" w:eastAsia="Times New Roman" w:hAnsi="Times New Roman"/>
          <w:color w:val="000000"/>
          <w:bdr w:val="none" w:sz="0" w:space="0" w:color="auto" w:frame="1"/>
          <w:shd w:val="clear" w:color="auto" w:fill="FFFFFF"/>
        </w:rPr>
        <w:t>;</w:t>
      </w:r>
    </w:p>
    <w:p w14:paraId="7BDB7713" w14:textId="626E8BF4" w:rsidR="00A65642" w:rsidRPr="003A7028" w:rsidRDefault="00A65642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prevederile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legislației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actelor</w:t>
      </w:r>
      <w:proofErr w:type="spellEnd"/>
      <w:r w:rsidRPr="003A7028">
        <w:rPr>
          <w:rFonts w:ascii="Times New Roman" w:hAnsi="Times New Roman"/>
          <w:color w:val="191919"/>
        </w:rPr>
        <w:t xml:space="preserve"> normative </w:t>
      </w:r>
      <w:proofErr w:type="spellStart"/>
      <w:r w:rsidRPr="003A7028">
        <w:rPr>
          <w:rFonts w:ascii="Times New Roman" w:hAnsi="Times New Roman"/>
          <w:color w:val="191919"/>
        </w:rPr>
        <w:t>subsecvente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Legii</w:t>
      </w:r>
      <w:proofErr w:type="spellEnd"/>
      <w:r w:rsidRPr="003A7028">
        <w:rPr>
          <w:rFonts w:ascii="Times New Roman" w:hAnsi="Times New Roman"/>
          <w:color w:val="191919"/>
        </w:rPr>
        <w:t xml:space="preserve"> nr. 1/2011, cu </w:t>
      </w:r>
      <w:proofErr w:type="spellStart"/>
      <w:r w:rsidRPr="003A7028">
        <w:rPr>
          <w:rFonts w:ascii="Times New Roman" w:hAnsi="Times New Roman"/>
          <w:color w:val="191919"/>
        </w:rPr>
        <w:t>modificările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completările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ulterioare</w:t>
      </w:r>
      <w:proofErr w:type="spellEnd"/>
      <w:r w:rsidRPr="003A7028">
        <w:rPr>
          <w:rFonts w:ascii="Times New Roman" w:hAnsi="Times New Roman"/>
          <w:color w:val="191919"/>
        </w:rPr>
        <w:t>;</w:t>
      </w:r>
    </w:p>
    <w:p w14:paraId="6A401F8E" w14:textId="77777777" w:rsidR="003A7028" w:rsidRDefault="00A65642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ordinele</w:t>
      </w:r>
      <w:proofErr w:type="spellEnd"/>
      <w:r w:rsidRPr="003A7028">
        <w:rPr>
          <w:rFonts w:ascii="Times New Roman" w:hAnsi="Times New Roman"/>
          <w:color w:val="191919"/>
        </w:rPr>
        <w:t xml:space="preserve">, </w:t>
      </w:r>
      <w:proofErr w:type="spellStart"/>
      <w:r w:rsidRPr="003A7028">
        <w:rPr>
          <w:rFonts w:ascii="Times New Roman" w:hAnsi="Times New Roman"/>
          <w:color w:val="191919"/>
        </w:rPr>
        <w:t>instrucțiunile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și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precizările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emise</w:t>
      </w:r>
      <w:proofErr w:type="spellEnd"/>
      <w:r w:rsidRPr="003A7028">
        <w:rPr>
          <w:rFonts w:ascii="Times New Roman" w:hAnsi="Times New Roman"/>
          <w:color w:val="191919"/>
        </w:rPr>
        <w:t xml:space="preserve"> de </w:t>
      </w:r>
      <w:proofErr w:type="spellStart"/>
      <w:r w:rsidRPr="003A7028">
        <w:rPr>
          <w:rFonts w:ascii="Times New Roman" w:hAnsi="Times New Roman"/>
          <w:color w:val="191919"/>
        </w:rPr>
        <w:t>Ministerul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Educației</w:t>
      </w:r>
      <w:proofErr w:type="spellEnd"/>
      <w:r w:rsidR="003A7028" w:rsidRPr="003A7028">
        <w:rPr>
          <w:rFonts w:ascii="Times New Roman" w:hAnsi="Times New Roman"/>
          <w:color w:val="191919"/>
        </w:rPr>
        <w:t>;</w:t>
      </w:r>
    </w:p>
    <w:p w14:paraId="29DED581" w14:textId="77777777" w:rsidR="003A7028" w:rsidRDefault="00A65642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deciziile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emise</w:t>
      </w:r>
      <w:proofErr w:type="spellEnd"/>
      <w:r w:rsidRPr="003A7028">
        <w:rPr>
          <w:rFonts w:ascii="Times New Roman" w:hAnsi="Times New Roman"/>
          <w:color w:val="191919"/>
        </w:rPr>
        <w:t xml:space="preserve"> de </w:t>
      </w:r>
      <w:proofErr w:type="spellStart"/>
      <w:r w:rsidRPr="003A7028">
        <w:rPr>
          <w:rFonts w:ascii="Times New Roman" w:hAnsi="Times New Roman"/>
          <w:color w:val="191919"/>
        </w:rPr>
        <w:t>inspectorul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școlar</w:t>
      </w:r>
      <w:proofErr w:type="spellEnd"/>
      <w:r w:rsidRPr="003A7028">
        <w:rPr>
          <w:rFonts w:ascii="Times New Roman" w:hAnsi="Times New Roman"/>
          <w:color w:val="191919"/>
        </w:rPr>
        <w:t xml:space="preserve"> general;</w:t>
      </w:r>
    </w:p>
    <w:p w14:paraId="07B140BB" w14:textId="768FEEB6" w:rsidR="00A65642" w:rsidRPr="00962DC2" w:rsidRDefault="00A65642" w:rsidP="000653AB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 w:rsidRPr="003A7028">
        <w:rPr>
          <w:rFonts w:ascii="Times New Roman" w:hAnsi="Times New Roman"/>
          <w:color w:val="191919"/>
        </w:rPr>
        <w:t>hotărârile</w:t>
      </w:r>
      <w:proofErr w:type="spellEnd"/>
      <w:r w:rsidRPr="003A7028">
        <w:rPr>
          <w:rFonts w:ascii="Times New Roman" w:hAnsi="Times New Roman"/>
          <w:color w:val="191919"/>
        </w:rPr>
        <w:t xml:space="preserve"> </w:t>
      </w:r>
      <w:proofErr w:type="spellStart"/>
      <w:r w:rsidRPr="003A7028">
        <w:rPr>
          <w:rFonts w:ascii="Times New Roman" w:hAnsi="Times New Roman"/>
          <w:color w:val="191919"/>
        </w:rPr>
        <w:t>consiliului</w:t>
      </w:r>
      <w:proofErr w:type="spellEnd"/>
      <w:r w:rsidRPr="003A7028">
        <w:rPr>
          <w:rFonts w:ascii="Times New Roman" w:hAnsi="Times New Roman"/>
          <w:color w:val="191919"/>
        </w:rPr>
        <w:t xml:space="preserve"> de </w:t>
      </w:r>
      <w:proofErr w:type="spellStart"/>
      <w:r w:rsidRPr="003A7028">
        <w:rPr>
          <w:rFonts w:ascii="Times New Roman" w:hAnsi="Times New Roman"/>
          <w:color w:val="191919"/>
        </w:rPr>
        <w:t>administrație</w:t>
      </w:r>
      <w:proofErr w:type="spellEnd"/>
      <w:r w:rsidRPr="003A7028">
        <w:rPr>
          <w:rFonts w:ascii="Times New Roman" w:hAnsi="Times New Roman"/>
          <w:color w:val="191919"/>
        </w:rPr>
        <w:t xml:space="preserve"> al </w:t>
      </w:r>
      <w:proofErr w:type="spellStart"/>
      <w:r w:rsidRPr="003A7028">
        <w:rPr>
          <w:rFonts w:ascii="Times New Roman" w:hAnsi="Times New Roman"/>
          <w:color w:val="191919"/>
        </w:rPr>
        <w:t>unității</w:t>
      </w:r>
      <w:proofErr w:type="spellEnd"/>
      <w:r w:rsidRPr="003A7028">
        <w:rPr>
          <w:rFonts w:ascii="Times New Roman" w:hAnsi="Times New Roman"/>
          <w:color w:val="191919"/>
        </w:rPr>
        <w:t xml:space="preserve"> de </w:t>
      </w:r>
      <w:proofErr w:type="spellStart"/>
      <w:r w:rsidRPr="003A7028">
        <w:rPr>
          <w:rFonts w:ascii="Times New Roman" w:hAnsi="Times New Roman"/>
          <w:color w:val="191919"/>
        </w:rPr>
        <w:t>învățământ</w:t>
      </w:r>
      <w:proofErr w:type="spellEnd"/>
      <w:r w:rsidRPr="003A7028">
        <w:rPr>
          <w:rFonts w:ascii="Times New Roman" w:hAnsi="Times New Roman"/>
          <w:color w:val="191919"/>
        </w:rPr>
        <w:t>.</w:t>
      </w:r>
    </w:p>
    <w:p w14:paraId="360D0121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color w:val="191919"/>
        </w:rPr>
      </w:pPr>
      <w:r>
        <w:rPr>
          <w:rFonts w:ascii="Times New Roman" w:hAnsi="Times New Roman"/>
          <w:b/>
          <w:color w:val="191919"/>
        </w:rPr>
        <w:t>I.</w:t>
      </w:r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191919"/>
        </w:rPr>
        <w:t>Atribuții</w:t>
      </w:r>
      <w:proofErr w:type="spellEnd"/>
      <w:r>
        <w:rPr>
          <w:rFonts w:ascii="Times New Roman" w:hAnsi="Times New Roman"/>
          <w:b/>
          <w:bCs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191919"/>
        </w:rPr>
        <w:t>generale</w:t>
      </w:r>
      <w:proofErr w:type="spellEnd"/>
    </w:p>
    <w:p w14:paraId="2BF1157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1. </w:t>
      </w:r>
      <w:proofErr w:type="spellStart"/>
      <w:r>
        <w:rPr>
          <w:rFonts w:ascii="Times New Roman" w:hAnsi="Times New Roman"/>
          <w:color w:val="191919"/>
        </w:rPr>
        <w:t>Realizează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conducerea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executivă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preuniversitar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conformitate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atribuțiile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conferite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legislația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vigoare</w:t>
      </w:r>
      <w:proofErr w:type="spellEnd"/>
      <w:r>
        <w:rPr>
          <w:rFonts w:ascii="Times New Roman" w:hAnsi="Times New Roman"/>
          <w:color w:val="191919"/>
        </w:rPr>
        <w:t xml:space="preserve">, cu </w:t>
      </w:r>
      <w:proofErr w:type="spellStart"/>
      <w:r>
        <w:rPr>
          <w:rFonts w:ascii="Times New Roman" w:hAnsi="Times New Roman"/>
          <w:color w:val="191919"/>
        </w:rPr>
        <w:t>hotărârile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precum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alte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reglementări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legale</w:t>
      </w:r>
      <w:proofErr w:type="spellEnd"/>
      <w:r>
        <w:rPr>
          <w:rFonts w:ascii="Times New Roman" w:hAnsi="Times New Roman"/>
          <w:color w:val="191919"/>
        </w:rPr>
        <w:t>.</w:t>
      </w:r>
    </w:p>
    <w:p w14:paraId="5AD2800D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2. </w:t>
      </w:r>
      <w:proofErr w:type="spellStart"/>
      <w:r>
        <w:rPr>
          <w:rFonts w:ascii="Times New Roman" w:hAnsi="Times New Roman"/>
          <w:color w:val="191919"/>
        </w:rPr>
        <w:t>Manifestă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loialitate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față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unitatea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credibilitate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responsabilitate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deciziile</w:t>
      </w:r>
      <w:proofErr w:type="spellEnd"/>
      <w:r>
        <w:rPr>
          <w:rFonts w:ascii="Times New Roman" w:hAnsi="Times New Roman"/>
          <w:color w:val="191919"/>
        </w:rPr>
        <w:t xml:space="preserve"> sale, </w:t>
      </w:r>
      <w:proofErr w:type="spellStart"/>
      <w:r>
        <w:rPr>
          <w:rFonts w:ascii="Times New Roman" w:hAnsi="Times New Roman"/>
          <w:color w:val="191919"/>
        </w:rPr>
        <w:t>încredere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capacitățile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angajaților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încurajează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susține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colegii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vederea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motivării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formare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continuă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crearea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unitate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climat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optim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desfășurării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procesului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.</w:t>
      </w:r>
    </w:p>
    <w:p w14:paraId="5887678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3.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întreaga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financiar-contabilă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calitatea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ordonator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credite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direct </w:t>
      </w:r>
      <w:proofErr w:type="spellStart"/>
      <w:r>
        <w:rPr>
          <w:rFonts w:ascii="Times New Roman" w:hAnsi="Times New Roman"/>
          <w:color w:val="191919"/>
        </w:rPr>
        <w:t>compartimentul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financiar-contabil</w:t>
      </w:r>
      <w:proofErr w:type="spellEnd"/>
      <w:r>
        <w:rPr>
          <w:rFonts w:ascii="Times New Roman" w:hAnsi="Times New Roman"/>
          <w:color w:val="191919"/>
        </w:rPr>
        <w:t>.</w:t>
      </w:r>
    </w:p>
    <w:p w14:paraId="5D9BD36D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4. </w:t>
      </w:r>
      <w:proofErr w:type="spellStart"/>
      <w:r>
        <w:rPr>
          <w:rFonts w:ascii="Times New Roman" w:hAnsi="Times New Roman"/>
          <w:color w:val="191919"/>
        </w:rPr>
        <w:t>Realizează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activitatea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îndrumare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control </w:t>
      </w:r>
      <w:proofErr w:type="spellStart"/>
      <w:r>
        <w:rPr>
          <w:rFonts w:ascii="Times New Roman" w:hAnsi="Times New Roman"/>
          <w:color w:val="191919"/>
        </w:rPr>
        <w:t>asupra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activității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întregului</w:t>
      </w:r>
      <w:proofErr w:type="spellEnd"/>
      <w:r>
        <w:rPr>
          <w:rFonts w:ascii="Times New Roman" w:hAnsi="Times New Roman"/>
          <w:color w:val="191919"/>
        </w:rPr>
        <w:t xml:space="preserve"> personal salariat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. </w:t>
      </w:r>
      <w:proofErr w:type="spellStart"/>
      <w:r>
        <w:rPr>
          <w:rFonts w:ascii="Times New Roman" w:hAnsi="Times New Roman"/>
          <w:color w:val="191919"/>
        </w:rPr>
        <w:t>Colaborează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cabinetului</w:t>
      </w:r>
      <w:proofErr w:type="spellEnd"/>
      <w:r>
        <w:rPr>
          <w:rFonts w:ascii="Times New Roman" w:hAnsi="Times New Roman"/>
          <w:color w:val="191919"/>
        </w:rPr>
        <w:t xml:space="preserve"> medical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stomatologic</w:t>
      </w:r>
      <w:proofErr w:type="spellEnd"/>
      <w:r>
        <w:rPr>
          <w:rFonts w:ascii="Times New Roman" w:hAnsi="Times New Roman"/>
          <w:color w:val="191919"/>
        </w:rPr>
        <w:t>.</w:t>
      </w:r>
    </w:p>
    <w:p w14:paraId="3E0AE293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5. Este </w:t>
      </w:r>
      <w:proofErr w:type="spellStart"/>
      <w:r>
        <w:rPr>
          <w:rFonts w:ascii="Times New Roman" w:hAnsi="Times New Roman"/>
          <w:color w:val="191919"/>
        </w:rPr>
        <w:t>președintele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profesoral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fața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cărora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prezintă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rapoarte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semestriale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anuale</w:t>
      </w:r>
      <w:proofErr w:type="spellEnd"/>
      <w:r>
        <w:rPr>
          <w:rFonts w:ascii="Times New Roman" w:hAnsi="Times New Roman"/>
          <w:color w:val="191919"/>
        </w:rPr>
        <w:t>.</w:t>
      </w:r>
    </w:p>
    <w:p w14:paraId="5A478A6C" w14:textId="44D840FA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bCs/>
          <w:color w:val="191919"/>
        </w:rPr>
      </w:pPr>
      <w:r>
        <w:rPr>
          <w:rFonts w:ascii="Times New Roman" w:hAnsi="Times New Roman"/>
          <w:b/>
          <w:color w:val="191919"/>
        </w:rPr>
        <w:t xml:space="preserve">II. </w:t>
      </w:r>
      <w:proofErr w:type="spellStart"/>
      <w:r>
        <w:rPr>
          <w:rFonts w:ascii="Times New Roman" w:hAnsi="Times New Roman"/>
          <w:b/>
          <w:bCs/>
          <w:color w:val="191919"/>
        </w:rPr>
        <w:t>Atribuții</w:t>
      </w:r>
      <w:proofErr w:type="spellEnd"/>
      <w:r>
        <w:rPr>
          <w:rFonts w:ascii="Times New Roman" w:hAnsi="Times New Roman"/>
          <w:b/>
          <w:bCs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bCs/>
          <w:color w:val="191919"/>
        </w:rPr>
        <w:t>specifice</w:t>
      </w:r>
      <w:proofErr w:type="spellEnd"/>
    </w:p>
    <w:p w14:paraId="05963B6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b/>
          <w:color w:val="191919"/>
        </w:rPr>
        <w:t xml:space="preserve">1.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exercitarea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funcției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conducere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executivă</w:t>
      </w:r>
      <w:proofErr w:type="spellEnd"/>
      <w:r>
        <w:rPr>
          <w:rFonts w:ascii="Times New Roman" w:hAnsi="Times New Roman"/>
          <w:color w:val="191919"/>
        </w:rPr>
        <w:t>:</w:t>
      </w:r>
    </w:p>
    <w:p w14:paraId="6F71ED61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a) </w:t>
      </w:r>
      <w:proofErr w:type="spellStart"/>
      <w:r>
        <w:rPr>
          <w:rFonts w:ascii="Times New Roman" w:hAnsi="Times New Roman"/>
          <w:color w:val="191919"/>
        </w:rPr>
        <w:t>este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reprezentantul</w:t>
      </w:r>
      <w:proofErr w:type="spellEnd"/>
      <w:r>
        <w:rPr>
          <w:rFonts w:ascii="Times New Roman" w:hAnsi="Times New Roman"/>
          <w:color w:val="191919"/>
        </w:rPr>
        <w:t xml:space="preserve"> legal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realizează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conducerea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executivă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gramStart"/>
      <w:r>
        <w:rPr>
          <w:rFonts w:ascii="Times New Roman" w:hAnsi="Times New Roman"/>
          <w:color w:val="191919"/>
        </w:rPr>
        <w:t>a</w:t>
      </w:r>
      <w:proofErr w:type="gram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acesteia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0AC91F6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b) </w:t>
      </w:r>
      <w:proofErr w:type="spellStart"/>
      <w:r>
        <w:rPr>
          <w:rFonts w:ascii="Times New Roman" w:hAnsi="Times New Roman"/>
          <w:color w:val="191919"/>
        </w:rPr>
        <w:t>organizează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întreaga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educațională</w:t>
      </w:r>
      <w:proofErr w:type="spellEnd"/>
      <w:r>
        <w:rPr>
          <w:rFonts w:ascii="Times New Roman" w:hAnsi="Times New Roman"/>
          <w:color w:val="191919"/>
        </w:rPr>
        <w:t>;</w:t>
      </w:r>
    </w:p>
    <w:p w14:paraId="7768373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c) </w:t>
      </w:r>
      <w:proofErr w:type="spellStart"/>
      <w:r>
        <w:rPr>
          <w:rFonts w:ascii="Times New Roman" w:hAnsi="Times New Roman"/>
          <w:color w:val="191919"/>
        </w:rPr>
        <w:t>organizează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este</w:t>
      </w:r>
      <w:proofErr w:type="spellEnd"/>
      <w:r>
        <w:rPr>
          <w:rFonts w:ascii="Times New Roman" w:hAnsi="Times New Roman"/>
          <w:color w:val="191919"/>
        </w:rPr>
        <w:t xml:space="preserve"> direct </w:t>
      </w:r>
      <w:proofErr w:type="spellStart"/>
      <w:r>
        <w:rPr>
          <w:rFonts w:ascii="Times New Roman" w:hAnsi="Times New Roman"/>
          <w:color w:val="191919"/>
        </w:rPr>
        <w:t>responsabil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aplicarea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legislației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vigoare</w:t>
      </w:r>
      <w:proofErr w:type="spellEnd"/>
      <w:r>
        <w:rPr>
          <w:rFonts w:ascii="Times New Roman" w:hAnsi="Times New Roman"/>
          <w:color w:val="191919"/>
        </w:rPr>
        <w:t xml:space="preserve">, la </w:t>
      </w:r>
      <w:proofErr w:type="spellStart"/>
      <w:r>
        <w:rPr>
          <w:rFonts w:ascii="Times New Roman" w:hAnsi="Times New Roman"/>
          <w:color w:val="191919"/>
        </w:rPr>
        <w:t>nivelul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741C6485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d) </w:t>
      </w:r>
      <w:proofErr w:type="spellStart"/>
      <w:r>
        <w:rPr>
          <w:rFonts w:ascii="Times New Roman" w:hAnsi="Times New Roman"/>
          <w:color w:val="191919"/>
        </w:rPr>
        <w:t>asigură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managementul</w:t>
      </w:r>
      <w:proofErr w:type="spellEnd"/>
      <w:r>
        <w:rPr>
          <w:rFonts w:ascii="Times New Roman" w:hAnsi="Times New Roman"/>
          <w:color w:val="191919"/>
        </w:rPr>
        <w:t xml:space="preserve"> strategic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colaborare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autoritățile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administrației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publice</w:t>
      </w:r>
      <w:proofErr w:type="spellEnd"/>
      <w:r>
        <w:rPr>
          <w:rFonts w:ascii="Times New Roman" w:hAnsi="Times New Roman"/>
          <w:color w:val="191919"/>
        </w:rPr>
        <w:t xml:space="preserve"> locale, </w:t>
      </w:r>
      <w:proofErr w:type="spellStart"/>
      <w:r>
        <w:rPr>
          <w:rFonts w:ascii="Times New Roman" w:hAnsi="Times New Roman"/>
          <w:color w:val="191919"/>
        </w:rPr>
        <w:t>după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consultarea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partenerilor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sociali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reprezentanților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părinților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elevilor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04938A2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lastRenderedPageBreak/>
        <w:t xml:space="preserve">e) </w:t>
      </w:r>
      <w:proofErr w:type="spellStart"/>
      <w:r>
        <w:rPr>
          <w:rFonts w:ascii="Times New Roman" w:hAnsi="Times New Roman"/>
          <w:color w:val="191919"/>
        </w:rPr>
        <w:t>asigură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managementul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operațional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este</w:t>
      </w:r>
      <w:proofErr w:type="spellEnd"/>
      <w:r>
        <w:rPr>
          <w:rFonts w:ascii="Times New Roman" w:hAnsi="Times New Roman"/>
          <w:color w:val="191919"/>
        </w:rPr>
        <w:t xml:space="preserve"> direct </w:t>
      </w:r>
      <w:proofErr w:type="spellStart"/>
      <w:r>
        <w:rPr>
          <w:rFonts w:ascii="Times New Roman" w:hAnsi="Times New Roman"/>
          <w:color w:val="191919"/>
        </w:rPr>
        <w:t>responsabil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calitatea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educației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furnizate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unitatea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140E4B23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f) </w:t>
      </w:r>
      <w:proofErr w:type="spellStart"/>
      <w:r>
        <w:rPr>
          <w:rFonts w:ascii="Times New Roman" w:hAnsi="Times New Roman"/>
          <w:color w:val="191919"/>
        </w:rPr>
        <w:t>asigură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corelarea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obiectivelor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specifice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cele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stabilite</w:t>
      </w:r>
      <w:proofErr w:type="spellEnd"/>
      <w:r>
        <w:rPr>
          <w:rFonts w:ascii="Times New Roman" w:hAnsi="Times New Roman"/>
          <w:color w:val="191919"/>
        </w:rPr>
        <w:t xml:space="preserve"> la </w:t>
      </w:r>
      <w:proofErr w:type="spellStart"/>
      <w:r>
        <w:rPr>
          <w:rFonts w:ascii="Times New Roman" w:hAnsi="Times New Roman"/>
          <w:color w:val="191919"/>
        </w:rPr>
        <w:t>nivel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național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local;</w:t>
      </w:r>
    </w:p>
    <w:p w14:paraId="03653E9C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g)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procesul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obținere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gramStart"/>
      <w:r>
        <w:rPr>
          <w:rFonts w:ascii="Times New Roman" w:hAnsi="Times New Roman"/>
          <w:color w:val="191919"/>
        </w:rPr>
        <w:t>a</w:t>
      </w:r>
      <w:proofErr w:type="gram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autorizațiilor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avizelor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necesare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funcționării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5E1F8DB0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h) </w:t>
      </w:r>
      <w:proofErr w:type="spellStart"/>
      <w:r>
        <w:rPr>
          <w:rFonts w:ascii="Times New Roman" w:hAnsi="Times New Roman"/>
          <w:color w:val="191919"/>
        </w:rPr>
        <w:t>asigură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aplicarea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respectarea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normelor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sănătate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securitate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muncă</w:t>
      </w:r>
      <w:proofErr w:type="spellEnd"/>
      <w:r>
        <w:rPr>
          <w:rFonts w:ascii="Times New Roman" w:hAnsi="Times New Roman"/>
          <w:color w:val="191919"/>
        </w:rPr>
        <w:t>;</w:t>
      </w:r>
    </w:p>
    <w:p w14:paraId="7B8B92F9" w14:textId="60B80608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color w:val="191919"/>
        </w:rPr>
        <w:t>i</w:t>
      </w:r>
      <w:proofErr w:type="spellEnd"/>
      <w:r>
        <w:rPr>
          <w:rFonts w:ascii="Times New Roman" w:hAnsi="Times New Roman"/>
          <w:color w:val="191919"/>
        </w:rPr>
        <w:t xml:space="preserve">) </w:t>
      </w:r>
      <w:proofErr w:type="spellStart"/>
      <w:r>
        <w:rPr>
          <w:rFonts w:ascii="Times New Roman" w:hAnsi="Times New Roman"/>
          <w:color w:val="191919"/>
        </w:rPr>
        <w:t>semnează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parteneriate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agenții</w:t>
      </w:r>
      <w:proofErr w:type="spellEnd"/>
      <w:r>
        <w:rPr>
          <w:rFonts w:ascii="Times New Roman" w:hAnsi="Times New Roman"/>
          <w:color w:val="191919"/>
        </w:rPr>
        <w:t xml:space="preserve"> economici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asigurarea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instruirii</w:t>
      </w:r>
      <w:proofErr w:type="spellEnd"/>
      <w:r>
        <w:rPr>
          <w:rFonts w:ascii="Times New Roman" w:hAnsi="Times New Roman"/>
          <w:color w:val="191919"/>
        </w:rPr>
        <w:t xml:space="preserve"> practice </w:t>
      </w:r>
      <w:proofErr w:type="gramStart"/>
      <w:r>
        <w:rPr>
          <w:rFonts w:ascii="Times New Roman" w:hAnsi="Times New Roman"/>
          <w:color w:val="191919"/>
        </w:rPr>
        <w:t>a</w:t>
      </w:r>
      <w:proofErr w:type="gram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elevilor</w:t>
      </w:r>
      <w:proofErr w:type="spellEnd"/>
      <w:r w:rsidR="00AE245F">
        <w:rPr>
          <w:rFonts w:ascii="Times New Roman" w:hAnsi="Times New Roman"/>
          <w:color w:val="191919"/>
        </w:rPr>
        <w:t xml:space="preserve"> (</w:t>
      </w:r>
      <w:proofErr w:type="spellStart"/>
      <w:r w:rsidR="00AE245F">
        <w:rPr>
          <w:rFonts w:ascii="Times New Roman" w:hAnsi="Times New Roman"/>
          <w:color w:val="191919"/>
        </w:rPr>
        <w:t>dacă</w:t>
      </w:r>
      <w:proofErr w:type="spellEnd"/>
      <w:r w:rsidR="00AE245F">
        <w:rPr>
          <w:rFonts w:ascii="Times New Roman" w:hAnsi="Times New Roman"/>
          <w:color w:val="191919"/>
        </w:rPr>
        <w:t xml:space="preserve"> </w:t>
      </w:r>
      <w:proofErr w:type="spellStart"/>
      <w:r w:rsidR="00AE245F">
        <w:rPr>
          <w:rFonts w:ascii="Times New Roman" w:hAnsi="Times New Roman"/>
          <w:color w:val="191919"/>
        </w:rPr>
        <w:t>este</w:t>
      </w:r>
      <w:proofErr w:type="spellEnd"/>
      <w:r w:rsidR="00AE245F">
        <w:rPr>
          <w:rFonts w:ascii="Times New Roman" w:hAnsi="Times New Roman"/>
          <w:color w:val="191919"/>
        </w:rPr>
        <w:t xml:space="preserve"> </w:t>
      </w:r>
      <w:proofErr w:type="spellStart"/>
      <w:r w:rsidR="00AE245F">
        <w:rPr>
          <w:rFonts w:ascii="Times New Roman" w:hAnsi="Times New Roman"/>
          <w:color w:val="191919"/>
        </w:rPr>
        <w:t>cazul</w:t>
      </w:r>
      <w:proofErr w:type="spellEnd"/>
      <w:r w:rsidR="00AE245F">
        <w:rPr>
          <w:rFonts w:ascii="Times New Roman" w:hAnsi="Times New Roman"/>
          <w:color w:val="191919"/>
        </w:rPr>
        <w:t>)</w:t>
      </w:r>
      <w:r>
        <w:rPr>
          <w:rFonts w:ascii="Times New Roman" w:hAnsi="Times New Roman"/>
          <w:color w:val="191919"/>
        </w:rPr>
        <w:t>;</w:t>
      </w:r>
    </w:p>
    <w:p w14:paraId="34925E68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j) </w:t>
      </w:r>
      <w:proofErr w:type="spellStart"/>
      <w:r>
        <w:rPr>
          <w:rFonts w:ascii="Times New Roman" w:hAnsi="Times New Roman"/>
          <w:color w:val="191919"/>
        </w:rPr>
        <w:t>prezintă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anual</w:t>
      </w:r>
      <w:proofErr w:type="spellEnd"/>
      <w:r>
        <w:rPr>
          <w:rFonts w:ascii="Times New Roman" w:hAnsi="Times New Roman"/>
          <w:color w:val="191919"/>
        </w:rPr>
        <w:t xml:space="preserve">, un </w:t>
      </w:r>
      <w:proofErr w:type="spellStart"/>
      <w:r>
        <w:rPr>
          <w:rFonts w:ascii="Times New Roman" w:hAnsi="Times New Roman"/>
          <w:color w:val="191919"/>
        </w:rPr>
        <w:t>raport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asupra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calității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educației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unitatea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 pe care o conduce, </w:t>
      </w:r>
      <w:proofErr w:type="spellStart"/>
      <w:r>
        <w:rPr>
          <w:rFonts w:ascii="Times New Roman" w:hAnsi="Times New Roman"/>
          <w:color w:val="191919"/>
        </w:rPr>
        <w:t>întocmit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comisia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evaluare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asigurare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calității</w:t>
      </w:r>
      <w:proofErr w:type="spellEnd"/>
      <w:r>
        <w:rPr>
          <w:rFonts w:ascii="Times New Roman" w:hAnsi="Times New Roman"/>
          <w:color w:val="191919"/>
        </w:rPr>
        <w:t xml:space="preserve">; </w:t>
      </w:r>
      <w:proofErr w:type="spellStart"/>
      <w:r>
        <w:rPr>
          <w:rFonts w:ascii="Times New Roman" w:hAnsi="Times New Roman"/>
          <w:color w:val="191919"/>
        </w:rPr>
        <w:t>raportul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aprobat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consiliul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este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prezentat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fața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profesoral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comitetului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reprezentativ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părinților</w:t>
      </w:r>
      <w:proofErr w:type="spellEnd"/>
      <w:r>
        <w:rPr>
          <w:rFonts w:ascii="Times New Roman" w:hAnsi="Times New Roman"/>
          <w:color w:val="191919"/>
        </w:rPr>
        <w:t>/</w:t>
      </w:r>
      <w:proofErr w:type="spellStart"/>
      <w:r>
        <w:rPr>
          <w:rFonts w:ascii="Times New Roman" w:hAnsi="Times New Roman"/>
          <w:color w:val="191919"/>
        </w:rPr>
        <w:t>asociației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părinți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este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adus</w:t>
      </w:r>
      <w:proofErr w:type="spellEnd"/>
      <w:r>
        <w:rPr>
          <w:rFonts w:ascii="Times New Roman" w:hAnsi="Times New Roman"/>
          <w:color w:val="191919"/>
        </w:rPr>
        <w:t xml:space="preserve"> la </w:t>
      </w:r>
      <w:proofErr w:type="spellStart"/>
      <w:r>
        <w:rPr>
          <w:rFonts w:ascii="Times New Roman" w:hAnsi="Times New Roman"/>
          <w:color w:val="191919"/>
        </w:rPr>
        <w:t>cunoștința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autorităților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administrației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publice</w:t>
      </w:r>
      <w:proofErr w:type="spellEnd"/>
      <w:r>
        <w:rPr>
          <w:rFonts w:ascii="Times New Roman" w:hAnsi="Times New Roman"/>
          <w:color w:val="191919"/>
        </w:rPr>
        <w:t xml:space="preserve"> locale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gramStart"/>
      <w:r>
        <w:rPr>
          <w:rFonts w:ascii="Times New Roman" w:hAnsi="Times New Roman"/>
          <w:color w:val="191919"/>
        </w:rPr>
        <w:t>a</w:t>
      </w:r>
      <w:proofErr w:type="gram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inspectoratului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>;</w:t>
      </w:r>
    </w:p>
    <w:p w14:paraId="6E3C90AC" w14:textId="06D9A5E3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k)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 w:rsidRPr="009A46EC">
        <w:rPr>
          <w:rFonts w:ascii="Times New Roman" w:hAnsi="Times New Roman"/>
        </w:rPr>
        <w:t>elaborarea</w:t>
      </w:r>
      <w:proofErr w:type="spellEnd"/>
      <w:r w:rsidRPr="009A46EC">
        <w:rPr>
          <w:rFonts w:ascii="Times New Roman" w:hAnsi="Times New Roman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proiectului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dezvoltare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instituțională</w:t>
      </w:r>
      <w:proofErr w:type="spellEnd"/>
      <w:r w:rsidRPr="009A46EC">
        <w:rPr>
          <w:rFonts w:ascii="Times New Roman" w:hAnsi="Times New Roman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școlii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prin</w:t>
      </w:r>
      <w:proofErr w:type="spellEnd"/>
      <w:r>
        <w:rPr>
          <w:rFonts w:ascii="Times New Roman" w:hAnsi="Times New Roman"/>
          <w:color w:val="191919"/>
        </w:rPr>
        <w:t xml:space="preserve"> care se </w:t>
      </w:r>
      <w:proofErr w:type="spellStart"/>
      <w:r>
        <w:rPr>
          <w:rFonts w:ascii="Times New Roman" w:hAnsi="Times New Roman"/>
          <w:color w:val="191919"/>
        </w:rPr>
        <w:t>stabilește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politica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educațională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gramStart"/>
      <w:r>
        <w:rPr>
          <w:rFonts w:ascii="Times New Roman" w:hAnsi="Times New Roman"/>
          <w:color w:val="191919"/>
        </w:rPr>
        <w:t>a</w:t>
      </w:r>
      <w:proofErr w:type="gram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acesteia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revizuiește</w:t>
      </w:r>
      <w:proofErr w:type="spellEnd"/>
      <w:r>
        <w:rPr>
          <w:rFonts w:ascii="Times New Roman" w:hAnsi="Times New Roman"/>
          <w:color w:val="191919"/>
        </w:rPr>
        <w:t xml:space="preserve"> </w:t>
      </w:r>
      <w:r w:rsidR="00AE245F">
        <w:rPr>
          <w:rFonts w:ascii="Times New Roman" w:hAnsi="Times New Roman"/>
          <w:color w:val="191919"/>
        </w:rPr>
        <w:t>annual;</w:t>
      </w:r>
    </w:p>
    <w:p w14:paraId="24870EF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l) </w:t>
      </w:r>
      <w:proofErr w:type="spellStart"/>
      <w:r>
        <w:rPr>
          <w:rFonts w:ascii="Times New Roman" w:hAnsi="Times New Roman"/>
          <w:color w:val="191919"/>
        </w:rPr>
        <w:t>lansează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proiecte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parteneriat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unități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similare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Uniunea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Europeană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sau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alte</w:t>
      </w:r>
      <w:proofErr w:type="spellEnd"/>
      <w:r>
        <w:rPr>
          <w:rFonts w:ascii="Times New Roman" w:hAnsi="Times New Roman"/>
          <w:color w:val="191919"/>
        </w:rPr>
        <w:t xml:space="preserve"> zone;</w:t>
      </w:r>
    </w:p>
    <w:p w14:paraId="6C561CED" w14:textId="3EE87F1D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m) </w:t>
      </w:r>
      <w:proofErr w:type="spellStart"/>
      <w:r>
        <w:rPr>
          <w:rFonts w:ascii="Times New Roman" w:hAnsi="Times New Roman"/>
          <w:color w:val="191919"/>
        </w:rPr>
        <w:t>solicită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reprezentativ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părinților</w:t>
      </w:r>
      <w:proofErr w:type="spellEnd"/>
      <w:r w:rsidR="00AE245F"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județean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reprezentativ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elevilor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desemnarea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reprezentanților</w:t>
      </w:r>
      <w:proofErr w:type="spellEnd"/>
      <w:r>
        <w:rPr>
          <w:rFonts w:ascii="Times New Roman" w:hAnsi="Times New Roman"/>
          <w:color w:val="191919"/>
        </w:rPr>
        <w:t xml:space="preserve"> lor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3EA0B253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n) </w:t>
      </w:r>
      <w:proofErr w:type="spellStart"/>
      <w:r>
        <w:rPr>
          <w:rFonts w:ascii="Times New Roman" w:hAnsi="Times New Roman"/>
          <w:color w:val="191919"/>
        </w:rPr>
        <w:t>numește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prin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decizie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componența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comisiilor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examenele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corigențe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amânări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sau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diferențe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35E5E84E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o)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activitățile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pregătire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organizate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cadrele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didactice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rezultate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deosebite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elevii</w:t>
      </w:r>
      <w:proofErr w:type="spellEnd"/>
      <w:r>
        <w:rPr>
          <w:rFonts w:ascii="Times New Roman" w:hAnsi="Times New Roman"/>
          <w:color w:val="191919"/>
        </w:rPr>
        <w:t xml:space="preserve"> care </w:t>
      </w:r>
      <w:proofErr w:type="spellStart"/>
      <w:r>
        <w:rPr>
          <w:rFonts w:ascii="Times New Roman" w:hAnsi="Times New Roman"/>
          <w:color w:val="191919"/>
        </w:rPr>
        <w:t>participă</w:t>
      </w:r>
      <w:proofErr w:type="spellEnd"/>
      <w:r>
        <w:rPr>
          <w:rFonts w:ascii="Times New Roman" w:hAnsi="Times New Roman"/>
          <w:color w:val="191919"/>
        </w:rPr>
        <w:t xml:space="preserve"> la </w:t>
      </w:r>
      <w:proofErr w:type="spellStart"/>
      <w:r>
        <w:rPr>
          <w:rFonts w:ascii="Times New Roman" w:hAnsi="Times New Roman"/>
          <w:color w:val="191919"/>
        </w:rPr>
        <w:t>olimpiade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concursuri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competiții</w:t>
      </w:r>
      <w:proofErr w:type="spellEnd"/>
      <w:r>
        <w:rPr>
          <w:rFonts w:ascii="Times New Roman" w:hAnsi="Times New Roman"/>
          <w:color w:val="191919"/>
        </w:rPr>
        <w:t xml:space="preserve"> sportive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festivaluri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naționale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internaționale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3A1D1E5C" w14:textId="5AE61A5C" w:rsidR="00A65642" w:rsidRPr="00105DB7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p)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exercitarea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atribuțiilor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responsabilităților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stabilite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directorul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emite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decizii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note de </w:t>
      </w:r>
      <w:proofErr w:type="spellStart"/>
      <w:r>
        <w:rPr>
          <w:rFonts w:ascii="Times New Roman" w:hAnsi="Times New Roman"/>
          <w:color w:val="191919"/>
        </w:rPr>
        <w:t>serviciu</w:t>
      </w:r>
      <w:proofErr w:type="spellEnd"/>
      <w:r>
        <w:rPr>
          <w:rFonts w:ascii="Times New Roman" w:hAnsi="Times New Roman"/>
          <w:color w:val="191919"/>
        </w:rPr>
        <w:t>.</w:t>
      </w:r>
    </w:p>
    <w:p w14:paraId="0A228FE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2.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exercitarea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funcției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angajator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6AF87580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a) </w:t>
      </w:r>
      <w:proofErr w:type="spellStart"/>
      <w:r>
        <w:rPr>
          <w:rFonts w:ascii="Times New Roman" w:hAnsi="Times New Roman"/>
          <w:color w:val="191919"/>
        </w:rPr>
        <w:t>angajează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unitate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prin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încheierea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contractului</w:t>
      </w:r>
      <w:proofErr w:type="spellEnd"/>
      <w:r>
        <w:rPr>
          <w:rFonts w:ascii="Times New Roman" w:hAnsi="Times New Roman"/>
          <w:color w:val="191919"/>
        </w:rPr>
        <w:t xml:space="preserve"> individual de </w:t>
      </w:r>
      <w:proofErr w:type="spellStart"/>
      <w:r>
        <w:rPr>
          <w:rFonts w:ascii="Times New Roman" w:hAnsi="Times New Roman"/>
          <w:color w:val="191919"/>
        </w:rPr>
        <w:t>muncă</w:t>
      </w:r>
      <w:proofErr w:type="spellEnd"/>
      <w:r>
        <w:rPr>
          <w:rFonts w:ascii="Times New Roman" w:hAnsi="Times New Roman"/>
          <w:color w:val="191919"/>
        </w:rPr>
        <w:t>;</w:t>
      </w:r>
    </w:p>
    <w:p w14:paraId="58C099B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b) </w:t>
      </w:r>
      <w:proofErr w:type="spellStart"/>
      <w:r>
        <w:rPr>
          <w:rFonts w:ascii="Times New Roman" w:hAnsi="Times New Roman"/>
          <w:color w:val="191919"/>
        </w:rPr>
        <w:t>întocmește</w:t>
      </w:r>
      <w:proofErr w:type="spellEnd"/>
      <w:r>
        <w:rPr>
          <w:rFonts w:ascii="Times New Roman" w:hAnsi="Times New Roman"/>
          <w:color w:val="191919"/>
        </w:rPr>
        <w:t xml:space="preserve">, conform </w:t>
      </w:r>
      <w:proofErr w:type="spellStart"/>
      <w:r>
        <w:rPr>
          <w:rFonts w:ascii="Times New Roman" w:hAnsi="Times New Roman"/>
          <w:color w:val="191919"/>
        </w:rPr>
        <w:t>legii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fișele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posturilor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subordine</w:t>
      </w:r>
      <w:proofErr w:type="spellEnd"/>
      <w:r>
        <w:rPr>
          <w:rFonts w:ascii="Times New Roman" w:hAnsi="Times New Roman"/>
          <w:color w:val="191919"/>
        </w:rPr>
        <w:t xml:space="preserve">;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selecția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angajarea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evaluarea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periodică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formarea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motivarea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încetarea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raporturilor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muncă</w:t>
      </w:r>
      <w:proofErr w:type="spellEnd"/>
      <w:r>
        <w:rPr>
          <w:rFonts w:ascii="Times New Roman" w:hAnsi="Times New Roman"/>
          <w:color w:val="191919"/>
        </w:rPr>
        <w:t xml:space="preserve"> ale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unitate</w:t>
      </w:r>
      <w:proofErr w:type="spellEnd"/>
      <w:r>
        <w:rPr>
          <w:rFonts w:ascii="Times New Roman" w:hAnsi="Times New Roman"/>
          <w:color w:val="191919"/>
        </w:rPr>
        <w:t xml:space="preserve">, precum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selecția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nedidactic</w:t>
      </w:r>
      <w:proofErr w:type="spellEnd"/>
      <w:r>
        <w:rPr>
          <w:rFonts w:ascii="Times New Roman" w:hAnsi="Times New Roman"/>
          <w:color w:val="191919"/>
        </w:rPr>
        <w:t>;</w:t>
      </w:r>
    </w:p>
    <w:p w14:paraId="6FD7241A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c) </w:t>
      </w:r>
      <w:proofErr w:type="spellStart"/>
      <w:r>
        <w:rPr>
          <w:rFonts w:ascii="Times New Roman" w:hAnsi="Times New Roman"/>
          <w:color w:val="191919"/>
        </w:rPr>
        <w:t>propune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vacantarea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posturilor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organizarea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concursurilor</w:t>
      </w:r>
      <w:proofErr w:type="spellEnd"/>
      <w:r>
        <w:rPr>
          <w:rFonts w:ascii="Times New Roman" w:hAnsi="Times New Roman"/>
          <w:color w:val="191919"/>
        </w:rPr>
        <w:t xml:space="preserve"> pe post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angajarea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>;</w:t>
      </w:r>
    </w:p>
    <w:p w14:paraId="72C652A2" w14:textId="1E35CA99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d) </w:t>
      </w:r>
      <w:proofErr w:type="spellStart"/>
      <w:r>
        <w:rPr>
          <w:rFonts w:ascii="Times New Roman" w:hAnsi="Times New Roman"/>
          <w:color w:val="191919"/>
        </w:rPr>
        <w:t>îndeplinește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atribuțiile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prevăzute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metodologia-cadru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privind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mobilitatea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didactic de </w:t>
      </w:r>
      <w:proofErr w:type="spellStart"/>
      <w:r>
        <w:rPr>
          <w:rFonts w:ascii="Times New Roman" w:hAnsi="Times New Roman"/>
          <w:color w:val="191919"/>
        </w:rPr>
        <w:t>predare</w:t>
      </w:r>
      <w:proofErr w:type="spellEnd"/>
      <w:r>
        <w:rPr>
          <w:rFonts w:ascii="Times New Roman" w:hAnsi="Times New Roman"/>
          <w:color w:val="191919"/>
        </w:rPr>
        <w:t xml:space="preserve"> din </w:t>
      </w:r>
      <w:proofErr w:type="spellStart"/>
      <w:r>
        <w:rPr>
          <w:rFonts w:ascii="Times New Roman" w:hAnsi="Times New Roman"/>
          <w:color w:val="191919"/>
        </w:rPr>
        <w:t>învățământul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preuniversitar</w:t>
      </w:r>
      <w:proofErr w:type="spellEnd"/>
      <w:r>
        <w:rPr>
          <w:rFonts w:ascii="Times New Roman" w:hAnsi="Times New Roman"/>
          <w:color w:val="191919"/>
        </w:rPr>
        <w:t xml:space="preserve">, de </w:t>
      </w:r>
      <w:proofErr w:type="spellStart"/>
      <w:r>
        <w:rPr>
          <w:rFonts w:ascii="Times New Roman" w:hAnsi="Times New Roman"/>
          <w:color w:val="191919"/>
        </w:rPr>
        <w:t>metodologia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ocupare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posturilor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didactice</w:t>
      </w:r>
      <w:proofErr w:type="spellEnd"/>
      <w:r>
        <w:rPr>
          <w:rFonts w:ascii="Times New Roman" w:hAnsi="Times New Roman"/>
          <w:color w:val="191919"/>
        </w:rPr>
        <w:t xml:space="preserve"> care se </w:t>
      </w:r>
      <w:proofErr w:type="spellStart"/>
      <w:r>
        <w:rPr>
          <w:rFonts w:ascii="Times New Roman" w:hAnsi="Times New Roman"/>
          <w:color w:val="191919"/>
        </w:rPr>
        <w:t>vacantează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timpul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 xml:space="preserve">, precum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alte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acte</w:t>
      </w:r>
      <w:proofErr w:type="spellEnd"/>
      <w:r>
        <w:rPr>
          <w:rFonts w:ascii="Times New Roman" w:hAnsi="Times New Roman"/>
          <w:color w:val="191919"/>
        </w:rPr>
        <w:t xml:space="preserve"> normative elaborate de </w:t>
      </w:r>
      <w:proofErr w:type="spellStart"/>
      <w:r>
        <w:rPr>
          <w:rFonts w:ascii="Times New Roman" w:hAnsi="Times New Roman"/>
          <w:color w:val="191919"/>
        </w:rPr>
        <w:t>Ministerul</w:t>
      </w:r>
      <w:proofErr w:type="spellEnd"/>
      <w:r w:rsidR="003A7028"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Educației</w:t>
      </w:r>
      <w:proofErr w:type="spellEnd"/>
      <w:r>
        <w:rPr>
          <w:rFonts w:ascii="Times New Roman" w:hAnsi="Times New Roman"/>
          <w:color w:val="191919"/>
        </w:rPr>
        <w:t>;</w:t>
      </w:r>
    </w:p>
    <w:p w14:paraId="3D5D0DA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e)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organizarea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desfășurarea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concursului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ocupare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posturilor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nedidactice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35E2BDBA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lastRenderedPageBreak/>
        <w:t xml:space="preserve">f) </w:t>
      </w:r>
      <w:proofErr w:type="spellStart"/>
      <w:r>
        <w:rPr>
          <w:rFonts w:ascii="Times New Roman" w:hAnsi="Times New Roman"/>
          <w:color w:val="191919"/>
        </w:rPr>
        <w:t>stabilește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atribuțiile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coordonatorului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proiecte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programe</w:t>
      </w:r>
      <w:proofErr w:type="spellEnd"/>
      <w:r>
        <w:rPr>
          <w:rFonts w:ascii="Times New Roman" w:hAnsi="Times New Roman"/>
          <w:color w:val="191919"/>
        </w:rPr>
        <w:t xml:space="preserve"> educative </w:t>
      </w:r>
      <w:proofErr w:type="spellStart"/>
      <w:r>
        <w:rPr>
          <w:rFonts w:ascii="Times New Roman" w:hAnsi="Times New Roman"/>
          <w:color w:val="191919"/>
        </w:rPr>
        <w:t>școlare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extrașcolare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funcție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specificul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>;</w:t>
      </w:r>
    </w:p>
    <w:p w14:paraId="56956987" w14:textId="24C271E2" w:rsidR="00A65642" w:rsidRPr="009A46EC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191919"/>
        </w:rPr>
        <w:t xml:space="preserve">g) </w:t>
      </w:r>
      <w:proofErr w:type="spellStart"/>
      <w:r>
        <w:rPr>
          <w:rFonts w:ascii="Times New Roman" w:hAnsi="Times New Roman"/>
          <w:color w:val="191919"/>
        </w:rPr>
        <w:t>aprobă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concediile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 w:rsidRPr="009A46EC">
        <w:rPr>
          <w:rFonts w:ascii="Times New Roman" w:hAnsi="Times New Roman"/>
        </w:rPr>
        <w:t>odihnă</w:t>
      </w:r>
      <w:proofErr w:type="spellEnd"/>
      <w:r w:rsidRPr="009A46EC">
        <w:rPr>
          <w:rFonts w:ascii="Times New Roman" w:hAnsi="Times New Roman"/>
        </w:rPr>
        <w:t xml:space="preserve"> ale </w:t>
      </w:r>
      <w:proofErr w:type="spellStart"/>
      <w:r w:rsidRPr="009A46EC">
        <w:rPr>
          <w:rFonts w:ascii="Times New Roman" w:hAnsi="Times New Roman"/>
        </w:rPr>
        <w:t>personalului</w:t>
      </w:r>
      <w:proofErr w:type="spellEnd"/>
      <w:r w:rsidRPr="009A46EC">
        <w:rPr>
          <w:rFonts w:ascii="Times New Roman" w:hAnsi="Times New Roman"/>
        </w:rPr>
        <w:t xml:space="preserve"> didactic de </w:t>
      </w:r>
      <w:proofErr w:type="spellStart"/>
      <w:r w:rsidRPr="009A46EC">
        <w:rPr>
          <w:rFonts w:ascii="Times New Roman" w:hAnsi="Times New Roman"/>
        </w:rPr>
        <w:t>predare</w:t>
      </w:r>
      <w:proofErr w:type="spellEnd"/>
      <w:r w:rsidRPr="009A46EC">
        <w:rPr>
          <w:rFonts w:ascii="Times New Roman" w:hAnsi="Times New Roman"/>
        </w:rPr>
        <w:t xml:space="preserve">, didactic auxiliar </w:t>
      </w:r>
      <w:proofErr w:type="spellStart"/>
      <w:r w:rsidRPr="009A46EC">
        <w:rPr>
          <w:rFonts w:ascii="Times New Roman" w:hAnsi="Times New Roman"/>
        </w:rPr>
        <w:t>și</w:t>
      </w:r>
      <w:proofErr w:type="spellEnd"/>
      <w:r w:rsidRPr="009A46EC">
        <w:rPr>
          <w:rFonts w:ascii="Times New Roman" w:hAnsi="Times New Roman"/>
        </w:rPr>
        <w:t xml:space="preserve"> </w:t>
      </w:r>
      <w:proofErr w:type="spellStart"/>
      <w:r w:rsidRPr="009A46EC">
        <w:rPr>
          <w:rFonts w:ascii="Times New Roman" w:hAnsi="Times New Roman"/>
        </w:rPr>
        <w:t>nedidactic</w:t>
      </w:r>
      <w:proofErr w:type="spellEnd"/>
      <w:r w:rsidRPr="009A46EC">
        <w:rPr>
          <w:rFonts w:ascii="Times New Roman" w:hAnsi="Times New Roman"/>
        </w:rPr>
        <w:t xml:space="preserve">, pe </w:t>
      </w:r>
      <w:proofErr w:type="spellStart"/>
      <w:r w:rsidRPr="009A46EC">
        <w:rPr>
          <w:rFonts w:ascii="Times New Roman" w:hAnsi="Times New Roman"/>
        </w:rPr>
        <w:t>baza</w:t>
      </w:r>
      <w:proofErr w:type="spellEnd"/>
      <w:r w:rsidRPr="009A46EC">
        <w:rPr>
          <w:rFonts w:ascii="Times New Roman" w:hAnsi="Times New Roman"/>
        </w:rPr>
        <w:t xml:space="preserve"> </w:t>
      </w:r>
      <w:proofErr w:type="spellStart"/>
      <w:r w:rsidRPr="009A46EC">
        <w:rPr>
          <w:rFonts w:ascii="Times New Roman" w:hAnsi="Times New Roman"/>
        </w:rPr>
        <w:t>solicitărilor</w:t>
      </w:r>
      <w:proofErr w:type="spellEnd"/>
      <w:r w:rsidRPr="009A46EC">
        <w:rPr>
          <w:rFonts w:ascii="Times New Roman" w:hAnsi="Times New Roman"/>
        </w:rPr>
        <w:t xml:space="preserve"> </w:t>
      </w:r>
      <w:proofErr w:type="spellStart"/>
      <w:r w:rsidRPr="009A46EC">
        <w:rPr>
          <w:rFonts w:ascii="Times New Roman" w:hAnsi="Times New Roman"/>
        </w:rPr>
        <w:t>scrise</w:t>
      </w:r>
      <w:proofErr w:type="spellEnd"/>
      <w:r w:rsidRPr="009A46EC">
        <w:rPr>
          <w:rFonts w:ascii="Times New Roman" w:hAnsi="Times New Roman"/>
        </w:rPr>
        <w:t xml:space="preserve"> ale </w:t>
      </w:r>
      <w:proofErr w:type="spellStart"/>
      <w:r w:rsidRPr="009A46EC">
        <w:rPr>
          <w:rFonts w:ascii="Times New Roman" w:hAnsi="Times New Roman"/>
        </w:rPr>
        <w:t>acestora</w:t>
      </w:r>
      <w:proofErr w:type="spellEnd"/>
      <w:r w:rsidRPr="009A46EC">
        <w:rPr>
          <w:rFonts w:ascii="Times New Roman" w:hAnsi="Times New Roman"/>
        </w:rPr>
        <w:t xml:space="preserve">, conform </w:t>
      </w:r>
      <w:hyperlink r:id="rId8" w:history="1">
        <w:proofErr w:type="spellStart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>Legii</w:t>
        </w:r>
        <w:proofErr w:type="spellEnd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 xml:space="preserve"> nr. 53/2003 - </w:t>
        </w:r>
        <w:proofErr w:type="spellStart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>Codul</w:t>
        </w:r>
        <w:proofErr w:type="spellEnd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 xml:space="preserve"> </w:t>
        </w:r>
        <w:proofErr w:type="spellStart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>muncii</w:t>
        </w:r>
        <w:proofErr w:type="spellEnd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 xml:space="preserve">, </w:t>
        </w:r>
        <w:proofErr w:type="spellStart"/>
        <w:r w:rsidR="003A7028" w:rsidRPr="009A46EC">
          <w:rPr>
            <w:rFonts w:ascii="Times New Roman" w:eastAsia="Times New Roman" w:hAnsi="Times New Roman"/>
            <w:bdr w:val="none" w:sz="0" w:space="0" w:color="auto" w:frame="1"/>
            <w:shd w:val="clear" w:color="auto" w:fill="FFFFFF"/>
          </w:rPr>
          <w:t>republicată</w:t>
        </w:r>
        <w:proofErr w:type="spellEnd"/>
      </w:hyperlink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cu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modificările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completările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ulterioare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contractului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colectiv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muncă</w:t>
      </w:r>
      <w:proofErr w:type="spellEnd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3A7028" w:rsidRPr="009A46EC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aplicabil</w:t>
      </w:r>
      <w:proofErr w:type="spellEnd"/>
      <w:r w:rsidRPr="009A46EC">
        <w:rPr>
          <w:rFonts w:ascii="Times New Roman" w:hAnsi="Times New Roman"/>
        </w:rPr>
        <w:t>;</w:t>
      </w:r>
    </w:p>
    <w:p w14:paraId="3CFE3B88" w14:textId="780F4701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h) </w:t>
      </w:r>
      <w:proofErr w:type="spellStart"/>
      <w:r>
        <w:rPr>
          <w:rFonts w:ascii="Times New Roman" w:hAnsi="Times New Roman"/>
          <w:color w:val="191919"/>
        </w:rPr>
        <w:t>aprobă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concediu</w:t>
      </w:r>
      <w:r w:rsidR="006A1176">
        <w:rPr>
          <w:rFonts w:ascii="Times New Roman" w:hAnsi="Times New Roman"/>
          <w:color w:val="191919"/>
        </w:rPr>
        <w:t>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fără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plată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zilele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libere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plătite</w:t>
      </w:r>
      <w:proofErr w:type="spellEnd"/>
      <w:r>
        <w:rPr>
          <w:rFonts w:ascii="Times New Roman" w:hAnsi="Times New Roman"/>
          <w:color w:val="191919"/>
        </w:rPr>
        <w:t xml:space="preserve">, conform </w:t>
      </w:r>
      <w:proofErr w:type="spellStart"/>
      <w:r>
        <w:rPr>
          <w:rFonts w:ascii="Times New Roman" w:hAnsi="Times New Roman"/>
          <w:color w:val="191919"/>
        </w:rPr>
        <w:t>prevederilor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ale </w:t>
      </w:r>
      <w:proofErr w:type="spellStart"/>
      <w:r>
        <w:rPr>
          <w:rFonts w:ascii="Times New Roman" w:hAnsi="Times New Roman"/>
          <w:color w:val="191919"/>
        </w:rPr>
        <w:t>contractului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colectiv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muncă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aplicabil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întreg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condițiile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asigurării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suplinirii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activității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acestora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03EA1E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proofErr w:type="spellStart"/>
      <w:r>
        <w:rPr>
          <w:rFonts w:ascii="Times New Roman" w:hAnsi="Times New Roman"/>
          <w:color w:val="191919"/>
        </w:rPr>
        <w:t>i</w:t>
      </w:r>
      <w:proofErr w:type="spellEnd"/>
      <w:r>
        <w:rPr>
          <w:rFonts w:ascii="Times New Roman" w:hAnsi="Times New Roman"/>
          <w:color w:val="191919"/>
        </w:rPr>
        <w:t xml:space="preserve">)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comisia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salarizare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trecerea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salariat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 xml:space="preserve">, de la o </w:t>
      </w:r>
      <w:proofErr w:type="spellStart"/>
      <w:r>
        <w:rPr>
          <w:rFonts w:ascii="Times New Roman" w:hAnsi="Times New Roman"/>
          <w:color w:val="191919"/>
        </w:rPr>
        <w:t>gradație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salarială</w:t>
      </w:r>
      <w:proofErr w:type="spellEnd"/>
      <w:r>
        <w:rPr>
          <w:rFonts w:ascii="Times New Roman" w:hAnsi="Times New Roman"/>
          <w:color w:val="191919"/>
        </w:rPr>
        <w:t xml:space="preserve"> la </w:t>
      </w:r>
      <w:proofErr w:type="spellStart"/>
      <w:r>
        <w:rPr>
          <w:rFonts w:ascii="Times New Roman" w:hAnsi="Times New Roman"/>
          <w:color w:val="191919"/>
        </w:rPr>
        <w:t>alta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condițiile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prevăzute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legislația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vigoare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7DD6F2E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j) </w:t>
      </w:r>
      <w:proofErr w:type="spellStart"/>
      <w:r>
        <w:rPr>
          <w:rFonts w:ascii="Times New Roman" w:hAnsi="Times New Roman"/>
          <w:color w:val="191919"/>
        </w:rPr>
        <w:t>coordonează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realizarea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planurilor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formare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profesională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concordanță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prevederile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Legii</w:t>
      </w:r>
      <w:proofErr w:type="spellEnd"/>
      <w:r>
        <w:rPr>
          <w:rFonts w:ascii="Times New Roman" w:hAnsi="Times New Roman"/>
          <w:color w:val="191919"/>
        </w:rPr>
        <w:t xml:space="preserve"> nr. 1/2011, cu </w:t>
      </w:r>
      <w:proofErr w:type="spellStart"/>
      <w:r>
        <w:rPr>
          <w:rFonts w:ascii="Times New Roman" w:hAnsi="Times New Roman"/>
          <w:color w:val="191919"/>
        </w:rPr>
        <w:t>modificările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completările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ulterioare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Legii</w:t>
      </w:r>
      <w:proofErr w:type="spellEnd"/>
      <w:r>
        <w:rPr>
          <w:rFonts w:ascii="Times New Roman" w:hAnsi="Times New Roman"/>
          <w:color w:val="191919"/>
        </w:rPr>
        <w:t xml:space="preserve"> nr. 53/2003 —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Codul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muncii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republicată</w:t>
      </w:r>
      <w:proofErr w:type="spellEnd"/>
      <w:r>
        <w:rPr>
          <w:rFonts w:ascii="Times New Roman" w:hAnsi="Times New Roman"/>
          <w:color w:val="191919"/>
        </w:rPr>
        <w:t xml:space="preserve">, cu </w:t>
      </w:r>
      <w:proofErr w:type="spellStart"/>
      <w:r>
        <w:rPr>
          <w:rFonts w:ascii="Times New Roman" w:hAnsi="Times New Roman"/>
          <w:color w:val="191919"/>
        </w:rPr>
        <w:t>modificările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completările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ulterioare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supune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acestora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către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243E0EB6" w14:textId="34916BD7" w:rsidR="00A65642" w:rsidRPr="004D3359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k) </w:t>
      </w:r>
      <w:proofErr w:type="spellStart"/>
      <w:r>
        <w:rPr>
          <w:rFonts w:ascii="Times New Roman" w:hAnsi="Times New Roman"/>
          <w:color w:val="191919"/>
        </w:rPr>
        <w:t>monitorizează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implementarea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planurilor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formare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profesională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didactic de </w:t>
      </w:r>
      <w:proofErr w:type="spellStart"/>
      <w:r>
        <w:rPr>
          <w:rFonts w:ascii="Times New Roman" w:hAnsi="Times New Roman"/>
          <w:color w:val="191919"/>
        </w:rPr>
        <w:t>predare</w:t>
      </w:r>
      <w:proofErr w:type="spellEnd"/>
      <w:r>
        <w:rPr>
          <w:rFonts w:ascii="Times New Roman" w:hAnsi="Times New Roman"/>
          <w:color w:val="191919"/>
        </w:rPr>
        <w:t xml:space="preserve">, didactic-auxiliar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nedidactic</w:t>
      </w:r>
      <w:proofErr w:type="spellEnd"/>
      <w:r>
        <w:rPr>
          <w:rFonts w:ascii="Times New Roman" w:hAnsi="Times New Roman"/>
          <w:color w:val="191919"/>
        </w:rPr>
        <w:t>.</w:t>
      </w:r>
    </w:p>
    <w:p w14:paraId="7BC72A57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3.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calitate</w:t>
      </w:r>
      <w:proofErr w:type="spellEnd"/>
      <w:r>
        <w:rPr>
          <w:rFonts w:ascii="Times New Roman" w:hAnsi="Times New Roman"/>
          <w:b/>
          <w:color w:val="191919"/>
        </w:rPr>
        <w:t xml:space="preserve"> de evaluator:</w:t>
      </w:r>
    </w:p>
    <w:p w14:paraId="22B03DB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a) </w:t>
      </w:r>
      <w:proofErr w:type="spellStart"/>
      <w:r>
        <w:rPr>
          <w:rFonts w:ascii="Times New Roman" w:hAnsi="Times New Roman"/>
          <w:color w:val="191919"/>
        </w:rPr>
        <w:t>apreciază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personalul</w:t>
      </w:r>
      <w:proofErr w:type="spellEnd"/>
      <w:r>
        <w:rPr>
          <w:rFonts w:ascii="Times New Roman" w:hAnsi="Times New Roman"/>
          <w:color w:val="191919"/>
        </w:rPr>
        <w:t xml:space="preserve"> didactic de </w:t>
      </w:r>
      <w:proofErr w:type="spellStart"/>
      <w:r>
        <w:rPr>
          <w:rFonts w:ascii="Times New Roman" w:hAnsi="Times New Roman"/>
          <w:color w:val="191919"/>
        </w:rPr>
        <w:t>predare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instruire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practică</w:t>
      </w:r>
      <w:proofErr w:type="spellEnd"/>
      <w:r>
        <w:rPr>
          <w:rFonts w:ascii="Times New Roman" w:hAnsi="Times New Roman"/>
          <w:color w:val="191919"/>
        </w:rPr>
        <w:t xml:space="preserve">, la </w:t>
      </w:r>
      <w:proofErr w:type="spellStart"/>
      <w:r>
        <w:rPr>
          <w:rFonts w:ascii="Times New Roman" w:hAnsi="Times New Roman"/>
          <w:color w:val="191919"/>
        </w:rPr>
        <w:t>inspecțiile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obținerea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gradelor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didactice</w:t>
      </w:r>
      <w:proofErr w:type="spellEnd"/>
      <w:r>
        <w:rPr>
          <w:rFonts w:ascii="Times New Roman" w:hAnsi="Times New Roman"/>
          <w:color w:val="191919"/>
        </w:rPr>
        <w:t xml:space="preserve">, precum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acordarea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gradațiilor</w:t>
      </w:r>
      <w:proofErr w:type="spellEnd"/>
      <w:r>
        <w:rPr>
          <w:rFonts w:ascii="Times New Roman" w:hAnsi="Times New Roman"/>
          <w:color w:val="191919"/>
        </w:rPr>
        <w:t xml:space="preserve"> de merit;</w:t>
      </w:r>
    </w:p>
    <w:p w14:paraId="5E3CAE42" w14:textId="1EEFE3CB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b) </w:t>
      </w:r>
      <w:proofErr w:type="spellStart"/>
      <w:r>
        <w:rPr>
          <w:rFonts w:ascii="Times New Roman" w:hAnsi="Times New Roman"/>
          <w:color w:val="191919"/>
        </w:rPr>
        <w:t>informează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inspectoratul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școlar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privire</w:t>
      </w:r>
      <w:proofErr w:type="spellEnd"/>
      <w:r>
        <w:rPr>
          <w:rFonts w:ascii="Times New Roman" w:hAnsi="Times New Roman"/>
          <w:color w:val="191919"/>
        </w:rPr>
        <w:t xml:space="preserve"> la </w:t>
      </w:r>
      <w:proofErr w:type="spellStart"/>
      <w:r>
        <w:rPr>
          <w:rFonts w:ascii="Times New Roman" w:hAnsi="Times New Roman"/>
          <w:color w:val="191919"/>
        </w:rPr>
        <w:t>rezultatele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excepție</w:t>
      </w:r>
      <w:proofErr w:type="spellEnd"/>
      <w:r>
        <w:rPr>
          <w:rFonts w:ascii="Times New Roman" w:hAnsi="Times New Roman"/>
          <w:color w:val="191919"/>
        </w:rPr>
        <w:t xml:space="preserve"> ale </w:t>
      </w:r>
      <w:proofErr w:type="spellStart"/>
      <w:r>
        <w:rPr>
          <w:rFonts w:ascii="Times New Roman" w:hAnsi="Times New Roman"/>
          <w:color w:val="191919"/>
        </w:rPr>
        <w:t>personalului</w:t>
      </w:r>
      <w:proofErr w:type="spellEnd"/>
      <w:r>
        <w:rPr>
          <w:rFonts w:ascii="Times New Roman" w:hAnsi="Times New Roman"/>
          <w:color w:val="191919"/>
        </w:rPr>
        <w:t xml:space="preserve"> didactic, pe care </w:t>
      </w:r>
      <w:proofErr w:type="spellStart"/>
      <w:r>
        <w:rPr>
          <w:rFonts w:ascii="Times New Roman" w:hAnsi="Times New Roman"/>
          <w:color w:val="191919"/>
        </w:rPr>
        <w:t>îl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propune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pentru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conferirea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distincțiilor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premiilor</w:t>
      </w:r>
      <w:proofErr w:type="spellEnd"/>
      <w:r>
        <w:rPr>
          <w:rFonts w:ascii="Times New Roman" w:hAnsi="Times New Roman"/>
          <w:color w:val="191919"/>
        </w:rPr>
        <w:t xml:space="preserve">, conform </w:t>
      </w:r>
      <w:proofErr w:type="spellStart"/>
      <w:r>
        <w:rPr>
          <w:rFonts w:ascii="Times New Roman" w:hAnsi="Times New Roman"/>
          <w:color w:val="191919"/>
        </w:rPr>
        <w:t>prevederilor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legale</w:t>
      </w:r>
      <w:proofErr w:type="spellEnd"/>
      <w:r w:rsidR="004D3359">
        <w:rPr>
          <w:rFonts w:ascii="Times New Roman" w:hAnsi="Times New Roman"/>
          <w:color w:val="191919"/>
        </w:rPr>
        <w:t>;</w:t>
      </w:r>
    </w:p>
    <w:p w14:paraId="58F601D3" w14:textId="488E21C6" w:rsidR="00A65642" w:rsidRPr="00105DB7" w:rsidRDefault="004D3359" w:rsidP="00105DB7">
      <w:pPr>
        <w:widowControl w:val="0"/>
        <w:overflowPunct w:val="0"/>
        <w:autoSpaceDE w:val="0"/>
        <w:autoSpaceDN w:val="0"/>
        <w:adjustRightInd w:val="0"/>
        <w:contextualSpacing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c) </w:t>
      </w:r>
      <w:proofErr w:type="spellStart"/>
      <w:r w:rsidRPr="00D04067">
        <w:rPr>
          <w:rFonts w:ascii="Times New Roman" w:hAnsi="Times New Roman"/>
          <w:color w:val="191919"/>
        </w:rPr>
        <w:t>organizează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evaluarea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anuală</w:t>
      </w:r>
      <w:proofErr w:type="spellEnd"/>
      <w:r w:rsidRPr="00D04067">
        <w:rPr>
          <w:rFonts w:ascii="Times New Roman" w:hAnsi="Times New Roman"/>
          <w:color w:val="191919"/>
        </w:rPr>
        <w:t xml:space="preserve"> a </w:t>
      </w:r>
      <w:proofErr w:type="spellStart"/>
      <w:r w:rsidRPr="00D04067">
        <w:rPr>
          <w:rFonts w:ascii="Times New Roman" w:hAnsi="Times New Roman"/>
          <w:color w:val="191919"/>
        </w:rPr>
        <w:t>tuturor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angajaților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respectând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legislația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în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vigoare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și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graficele</w:t>
      </w:r>
      <w:proofErr w:type="spellEnd"/>
      <w:r w:rsidRPr="00D04067">
        <w:rPr>
          <w:rFonts w:ascii="Times New Roman" w:hAnsi="Times New Roman"/>
          <w:color w:val="191919"/>
        </w:rPr>
        <w:t xml:space="preserve"> de </w:t>
      </w:r>
      <w:proofErr w:type="spellStart"/>
      <w:r w:rsidRPr="00D04067">
        <w:rPr>
          <w:rFonts w:ascii="Times New Roman" w:hAnsi="Times New Roman"/>
          <w:color w:val="191919"/>
        </w:rPr>
        <w:t>desfășurare</w:t>
      </w:r>
      <w:proofErr w:type="spellEnd"/>
      <w:r w:rsidRPr="00D04067">
        <w:rPr>
          <w:rFonts w:ascii="Times New Roman" w:hAnsi="Times New Roman"/>
          <w:color w:val="191919"/>
        </w:rPr>
        <w:t xml:space="preserve"> </w:t>
      </w:r>
      <w:proofErr w:type="gramStart"/>
      <w:r w:rsidRPr="00D04067">
        <w:rPr>
          <w:rFonts w:ascii="Times New Roman" w:hAnsi="Times New Roman"/>
          <w:color w:val="191919"/>
        </w:rPr>
        <w:t>a</w:t>
      </w:r>
      <w:proofErr w:type="gramEnd"/>
      <w:r w:rsidRPr="00D04067">
        <w:rPr>
          <w:rFonts w:ascii="Times New Roman" w:hAnsi="Times New Roman"/>
          <w:color w:val="191919"/>
        </w:rPr>
        <w:t xml:space="preserve"> </w:t>
      </w:r>
      <w:proofErr w:type="spellStart"/>
      <w:r w:rsidRPr="00D04067">
        <w:rPr>
          <w:rFonts w:ascii="Times New Roman" w:hAnsi="Times New Roman"/>
          <w:color w:val="191919"/>
        </w:rPr>
        <w:t>acestora</w:t>
      </w:r>
      <w:proofErr w:type="spellEnd"/>
      <w:r>
        <w:rPr>
          <w:rFonts w:ascii="Times New Roman" w:hAnsi="Times New Roman"/>
          <w:color w:val="191919"/>
        </w:rPr>
        <w:t>.</w:t>
      </w:r>
    </w:p>
    <w:p w14:paraId="70B0F26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color w:val="191919"/>
        </w:rPr>
      </w:pPr>
      <w:r>
        <w:rPr>
          <w:rFonts w:ascii="Times New Roman" w:hAnsi="Times New Roman"/>
          <w:b/>
          <w:color w:val="191919"/>
        </w:rPr>
        <w:t xml:space="preserve">4. </w:t>
      </w:r>
      <w:proofErr w:type="spellStart"/>
      <w:r>
        <w:rPr>
          <w:rFonts w:ascii="Times New Roman" w:hAnsi="Times New Roman"/>
          <w:b/>
          <w:color w:val="191919"/>
        </w:rPr>
        <w:t>În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exercitarea</w:t>
      </w:r>
      <w:proofErr w:type="spellEnd"/>
      <w:r>
        <w:rPr>
          <w:rFonts w:ascii="Times New Roman" w:hAnsi="Times New Roman"/>
          <w:b/>
          <w:color w:val="191919"/>
        </w:rPr>
        <w:t xml:space="preserve"> </w:t>
      </w:r>
      <w:proofErr w:type="spellStart"/>
      <w:r>
        <w:rPr>
          <w:rFonts w:ascii="Times New Roman" w:hAnsi="Times New Roman"/>
          <w:b/>
          <w:color w:val="191919"/>
        </w:rPr>
        <w:t>funcției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ordonator</w:t>
      </w:r>
      <w:proofErr w:type="spellEnd"/>
      <w:r>
        <w:rPr>
          <w:rFonts w:ascii="Times New Roman" w:hAnsi="Times New Roman"/>
          <w:b/>
          <w:color w:val="191919"/>
        </w:rPr>
        <w:t xml:space="preserve"> de </w:t>
      </w:r>
      <w:proofErr w:type="spellStart"/>
      <w:r>
        <w:rPr>
          <w:rFonts w:ascii="Times New Roman" w:hAnsi="Times New Roman"/>
          <w:b/>
          <w:color w:val="191919"/>
        </w:rPr>
        <w:t>credite</w:t>
      </w:r>
      <w:proofErr w:type="spellEnd"/>
      <w:r>
        <w:rPr>
          <w:rFonts w:ascii="Times New Roman" w:hAnsi="Times New Roman"/>
          <w:b/>
          <w:color w:val="191919"/>
        </w:rPr>
        <w:t>:</w:t>
      </w:r>
    </w:p>
    <w:p w14:paraId="4F50A286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a) </w:t>
      </w:r>
      <w:proofErr w:type="spellStart"/>
      <w:r>
        <w:rPr>
          <w:rFonts w:ascii="Times New Roman" w:hAnsi="Times New Roman"/>
          <w:color w:val="191919"/>
        </w:rPr>
        <w:t>propune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consiliul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administrație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spre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proiectul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buget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raportul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execuție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bugetară</w:t>
      </w:r>
      <w:proofErr w:type="spellEnd"/>
      <w:r>
        <w:rPr>
          <w:rFonts w:ascii="Times New Roman" w:hAnsi="Times New Roman"/>
          <w:color w:val="191919"/>
        </w:rPr>
        <w:t>;</w:t>
      </w:r>
    </w:p>
    <w:p w14:paraId="6377DC99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b)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încadrarea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aprobat</w:t>
      </w:r>
      <w:proofErr w:type="spellEnd"/>
      <w:r>
        <w:rPr>
          <w:rFonts w:ascii="Times New Roman" w:hAnsi="Times New Roman"/>
          <w:color w:val="191919"/>
        </w:rPr>
        <w:t xml:space="preserve"> al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856C555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c) se </w:t>
      </w:r>
      <w:proofErr w:type="spellStart"/>
      <w:r>
        <w:rPr>
          <w:rFonts w:ascii="Times New Roman" w:hAnsi="Times New Roman"/>
          <w:color w:val="191919"/>
        </w:rPr>
        <w:t>preocupă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atragerea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resurse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extrabugetare</w:t>
      </w:r>
      <w:proofErr w:type="spellEnd"/>
      <w:r>
        <w:rPr>
          <w:rFonts w:ascii="Times New Roman" w:hAnsi="Times New Roman"/>
          <w:color w:val="191919"/>
        </w:rPr>
        <w:t xml:space="preserve">, cu </w:t>
      </w:r>
      <w:proofErr w:type="spellStart"/>
      <w:r>
        <w:rPr>
          <w:rFonts w:ascii="Times New Roman" w:hAnsi="Times New Roman"/>
          <w:color w:val="191919"/>
        </w:rPr>
        <w:t>respectarea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prevederilor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03DD0900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d)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realizarea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utilizarea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păstrarea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completarea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modernizarea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bazei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materiale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unității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învățământ</w:t>
      </w:r>
      <w:proofErr w:type="spellEnd"/>
      <w:r>
        <w:rPr>
          <w:rFonts w:ascii="Times New Roman" w:hAnsi="Times New Roman"/>
          <w:color w:val="191919"/>
        </w:rPr>
        <w:t>;</w:t>
      </w:r>
    </w:p>
    <w:p w14:paraId="51AF048A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e) </w:t>
      </w:r>
      <w:proofErr w:type="spellStart"/>
      <w:r>
        <w:rPr>
          <w:rFonts w:ascii="Times New Roman" w:hAnsi="Times New Roman"/>
          <w:color w:val="191919"/>
        </w:rPr>
        <w:t>urmărește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modul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încasare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veniturilor</w:t>
      </w:r>
      <w:proofErr w:type="spellEnd"/>
      <w:r>
        <w:rPr>
          <w:rFonts w:ascii="Times New Roman" w:hAnsi="Times New Roman"/>
          <w:color w:val="191919"/>
        </w:rPr>
        <w:t>;</w:t>
      </w:r>
    </w:p>
    <w:p w14:paraId="424DFD2C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f)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ceea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privește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necesitatea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oportunitatea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legalitatea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angajării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utilizării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creditelor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bugetare</w:t>
      </w:r>
      <w:proofErr w:type="spellEnd"/>
      <w:r>
        <w:rPr>
          <w:rFonts w:ascii="Times New Roman" w:hAnsi="Times New Roman"/>
          <w:color w:val="191919"/>
        </w:rPr>
        <w:t xml:space="preserve">,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limita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cu </w:t>
      </w:r>
      <w:proofErr w:type="spellStart"/>
      <w:r>
        <w:rPr>
          <w:rFonts w:ascii="Times New Roman" w:hAnsi="Times New Roman"/>
          <w:color w:val="191919"/>
        </w:rPr>
        <w:t>destinația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aprobate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prin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bugetul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propriu</w:t>
      </w:r>
      <w:proofErr w:type="spellEnd"/>
      <w:r>
        <w:rPr>
          <w:rFonts w:ascii="Times New Roman" w:hAnsi="Times New Roman"/>
          <w:color w:val="191919"/>
        </w:rPr>
        <w:t>;</w:t>
      </w:r>
    </w:p>
    <w:p w14:paraId="44F64F0F" w14:textId="77777777" w:rsidR="00A65642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t xml:space="preserve">g)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integritatea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buna </w:t>
      </w:r>
      <w:proofErr w:type="spellStart"/>
      <w:r>
        <w:rPr>
          <w:rFonts w:ascii="Times New Roman" w:hAnsi="Times New Roman"/>
          <w:color w:val="191919"/>
        </w:rPr>
        <w:t>funcționare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bunurilor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aflate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în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administrare</w:t>
      </w:r>
      <w:proofErr w:type="spellEnd"/>
      <w:r>
        <w:rPr>
          <w:rFonts w:ascii="Times New Roman" w:hAnsi="Times New Roman"/>
          <w:color w:val="191919"/>
        </w:rPr>
        <w:t>;</w:t>
      </w:r>
    </w:p>
    <w:p w14:paraId="1D8DB2B6" w14:textId="78614603" w:rsidR="00A65642" w:rsidRPr="00AE245F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191919"/>
        </w:rPr>
      </w:pPr>
      <w:r>
        <w:rPr>
          <w:rFonts w:ascii="Times New Roman" w:hAnsi="Times New Roman"/>
          <w:color w:val="191919"/>
        </w:rPr>
        <w:lastRenderedPageBreak/>
        <w:t xml:space="preserve">h) </w:t>
      </w:r>
      <w:proofErr w:type="spellStart"/>
      <w:r>
        <w:rPr>
          <w:rFonts w:ascii="Times New Roman" w:hAnsi="Times New Roman"/>
          <w:color w:val="191919"/>
        </w:rPr>
        <w:t>răspunde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organizarea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ținerea</w:t>
      </w:r>
      <w:proofErr w:type="spellEnd"/>
      <w:r>
        <w:rPr>
          <w:rFonts w:ascii="Times New Roman" w:hAnsi="Times New Roman"/>
          <w:color w:val="191919"/>
        </w:rPr>
        <w:t xml:space="preserve"> la zi a </w:t>
      </w:r>
      <w:proofErr w:type="spellStart"/>
      <w:r>
        <w:rPr>
          <w:rFonts w:ascii="Times New Roman" w:hAnsi="Times New Roman"/>
          <w:color w:val="191919"/>
        </w:rPr>
        <w:t>contabilității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prezentarea</w:t>
      </w:r>
      <w:proofErr w:type="spellEnd"/>
      <w:r>
        <w:rPr>
          <w:rFonts w:ascii="Times New Roman" w:hAnsi="Times New Roman"/>
          <w:color w:val="191919"/>
        </w:rPr>
        <w:t xml:space="preserve"> la termen a </w:t>
      </w:r>
      <w:proofErr w:type="spellStart"/>
      <w:r>
        <w:rPr>
          <w:rFonts w:ascii="Times New Roman" w:hAnsi="Times New Roman"/>
          <w:color w:val="191919"/>
        </w:rPr>
        <w:t>bilanțurilor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contabile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și</w:t>
      </w:r>
      <w:proofErr w:type="spellEnd"/>
      <w:r>
        <w:rPr>
          <w:rFonts w:ascii="Times New Roman" w:hAnsi="Times New Roman"/>
          <w:color w:val="191919"/>
        </w:rPr>
        <w:t xml:space="preserve"> a </w:t>
      </w:r>
      <w:proofErr w:type="spellStart"/>
      <w:r>
        <w:rPr>
          <w:rFonts w:ascii="Times New Roman" w:hAnsi="Times New Roman"/>
          <w:color w:val="191919"/>
        </w:rPr>
        <w:t>conturilor</w:t>
      </w:r>
      <w:proofErr w:type="spellEnd"/>
      <w:r>
        <w:rPr>
          <w:rFonts w:ascii="Times New Roman" w:hAnsi="Times New Roman"/>
          <w:color w:val="191919"/>
        </w:rPr>
        <w:t xml:space="preserve"> de </w:t>
      </w:r>
      <w:proofErr w:type="spellStart"/>
      <w:r>
        <w:rPr>
          <w:rFonts w:ascii="Times New Roman" w:hAnsi="Times New Roman"/>
          <w:color w:val="191919"/>
        </w:rPr>
        <w:t>execuție</w:t>
      </w:r>
      <w:proofErr w:type="spellEnd"/>
      <w:r>
        <w:rPr>
          <w:rFonts w:ascii="Times New Roman" w:hAnsi="Times New Roman"/>
          <w:color w:val="191919"/>
        </w:rPr>
        <w:t xml:space="preserve"> </w:t>
      </w:r>
      <w:proofErr w:type="spellStart"/>
      <w:r>
        <w:rPr>
          <w:rFonts w:ascii="Times New Roman" w:hAnsi="Times New Roman"/>
          <w:color w:val="191919"/>
        </w:rPr>
        <w:t>bugetară</w:t>
      </w:r>
      <w:proofErr w:type="spellEnd"/>
      <w:r>
        <w:rPr>
          <w:rFonts w:ascii="Times New Roman" w:hAnsi="Times New Roman"/>
          <w:color w:val="191919"/>
        </w:rPr>
        <w:t>.</w:t>
      </w:r>
    </w:p>
    <w:p w14:paraId="600DA9E3" w14:textId="77777777" w:rsidR="00A65642" w:rsidRPr="00C14E08" w:rsidRDefault="00A65642" w:rsidP="000653AB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</w:rPr>
      </w:pPr>
      <w:r w:rsidRPr="00C14E08">
        <w:rPr>
          <w:rFonts w:ascii="Times New Roman" w:hAnsi="Times New Roman"/>
          <w:b/>
        </w:rPr>
        <w:t xml:space="preserve">5. </w:t>
      </w:r>
      <w:proofErr w:type="spellStart"/>
      <w:r w:rsidRPr="00C14E08">
        <w:rPr>
          <w:rFonts w:ascii="Times New Roman" w:hAnsi="Times New Roman"/>
          <w:b/>
        </w:rPr>
        <w:t>Directorul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unității</w:t>
      </w:r>
      <w:proofErr w:type="spellEnd"/>
      <w:r w:rsidRPr="00C14E08">
        <w:rPr>
          <w:rFonts w:ascii="Times New Roman" w:hAnsi="Times New Roman"/>
          <w:b/>
        </w:rPr>
        <w:t xml:space="preserve"> de </w:t>
      </w:r>
      <w:proofErr w:type="spellStart"/>
      <w:r w:rsidRPr="00C14E08">
        <w:rPr>
          <w:rFonts w:ascii="Times New Roman" w:hAnsi="Times New Roman"/>
          <w:b/>
        </w:rPr>
        <w:t>învățământ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îndeplinește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și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următoarele</w:t>
      </w:r>
      <w:proofErr w:type="spellEnd"/>
      <w:r w:rsidRPr="00C14E08">
        <w:rPr>
          <w:rFonts w:ascii="Times New Roman" w:hAnsi="Times New Roman"/>
          <w:b/>
        </w:rPr>
        <w:t xml:space="preserve"> </w:t>
      </w:r>
      <w:proofErr w:type="spellStart"/>
      <w:r w:rsidRPr="00C14E08">
        <w:rPr>
          <w:rFonts w:ascii="Times New Roman" w:hAnsi="Times New Roman"/>
          <w:b/>
        </w:rPr>
        <w:t>atribuții</w:t>
      </w:r>
      <w:proofErr w:type="spellEnd"/>
      <w:r w:rsidRPr="00C14E08">
        <w:rPr>
          <w:rFonts w:ascii="Times New Roman" w:hAnsi="Times New Roman"/>
          <w:b/>
        </w:rPr>
        <w:t>:</w:t>
      </w:r>
    </w:p>
    <w:p w14:paraId="0B75A486" w14:textId="77777777" w:rsidR="00C14E08" w:rsidRPr="00C14E08" w:rsidRDefault="00A65642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hAnsi="Times New Roman"/>
        </w:rPr>
        <w:t>a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 xml:space="preserve">)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inspectoratului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proiectul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planului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școlarizare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avizat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0A4DEE80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b)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coordonează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elaborare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</w:t>
      </w:r>
      <w:proofErr w:type="gram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ofertei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educaționale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o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0C87DDF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c)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coordonează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colectarea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datelor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statistice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sistemul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național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indicatori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educație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pe care le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transmite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inspectoratului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introducerea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datelor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Sistemul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Informații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Integrat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România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(SIIIR);</w:t>
      </w:r>
    </w:p>
    <w:p w14:paraId="60C24A73" w14:textId="77777777" w:rsidR="00AE245F" w:rsidRDefault="00C14E08" w:rsidP="00AE245F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d)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Regulamentul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organizare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funcționare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7A85A9BC" w14:textId="2D259453" w:rsidR="00AE245F" w:rsidRPr="00C14E08" w:rsidRDefault="00AE245F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e)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asigură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intervenţia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psihopedagogică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specializată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şi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stimulărea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precoce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a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copiilor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cu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deficienţe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,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în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scopul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asigurării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şanselor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egale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dezvoltare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şi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acces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spre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trepte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superioare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 xml:space="preserve"> de </w:t>
      </w:r>
      <w:proofErr w:type="spellStart"/>
      <w:r w:rsidRPr="004E2A46">
        <w:rPr>
          <w:rFonts w:ascii="Times New Roman" w:hAnsi="Times New Roman"/>
          <w:color w:val="191919"/>
          <w:sz w:val="24"/>
          <w:szCs w:val="24"/>
        </w:rPr>
        <w:t>şcolarizare</w:t>
      </w:r>
      <w:proofErr w:type="spellEnd"/>
      <w:r w:rsidRPr="004E2A46">
        <w:rPr>
          <w:rFonts w:ascii="Times New Roman" w:hAnsi="Times New Roman"/>
          <w:color w:val="191919"/>
          <w:sz w:val="24"/>
          <w:szCs w:val="24"/>
        </w:rPr>
        <w:t>;</w:t>
      </w:r>
    </w:p>
    <w:p w14:paraId="3D3EAE89" w14:textId="42118B03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f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stabilește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componența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formațiunilor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studiu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hotărârii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1A9EBE9A" w14:textId="72D182B0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g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elaborează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proiectul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încadrare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cu personal didactic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predare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schema de personal didactic auxiliar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nedidactic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supune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25D3C8C4" w14:textId="204A5DB9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h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numește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după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consultarea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profesoral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hotărârii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profesorii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diriginți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clase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coordonatorul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proiecte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programe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educative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extrașcolare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7F02ABC2" w14:textId="20A1C171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i</w:t>
      </w:r>
      <w:proofErr w:type="spellEnd"/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numește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 care face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parte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clasei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poate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prelua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atribuțiile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profesorului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diriginte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condițiile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acesta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este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indisponibil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o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perioadă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timp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din motive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obiective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7D02C282" w14:textId="66E9B322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j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numește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hotărârii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coordonatorii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structurilor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aparțin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din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rândul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cadrelor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didactice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regulă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titulare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care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desfășoară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structurile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respective;</w:t>
      </w:r>
    </w:p>
    <w:p w14:paraId="361A7416" w14:textId="7F998DEA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k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stabilește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decizie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componența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comisiilor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hotărârii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28CD216" w14:textId="5F187B96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l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coordonează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comisia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întocmire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gram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</w:t>
      </w:r>
      <w:proofErr w:type="gram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orarului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5CE93B9E" w14:textId="37CD8149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m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graficul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serviciului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pe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școală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didactic;</w:t>
      </w:r>
    </w:p>
    <w:p w14:paraId="0C2A52CD" w14:textId="3F1F0AF4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n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propune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calendarul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activităților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educative ale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660F427" w14:textId="3F48169C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o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graficul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desfășurării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lucrărilor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scrise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semestriale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3D756F23" w14:textId="288EF8D8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p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decizie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regulamentele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funcționare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cercurilor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asociațiilor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științifice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tehnice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sportive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cultural-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artistice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elevilor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hotărârii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1EB209B" w14:textId="1CE1091C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lastRenderedPageBreak/>
        <w:t>q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elaborează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instrumente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interne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lucru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utilizate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îndrumare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control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evaluare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tuturor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activităților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care se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desfășoară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supune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2D47861D" w14:textId="79F23018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r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asigură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planului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programelor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metodologiei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privind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evaluarea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rezultatelor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4EAF44A8" w14:textId="3595A37E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s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controlează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calitatea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procesului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instructiv-educativ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verificarea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documentelor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asistențe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ore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participări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diverse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activități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educative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extracurriculare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extrașcolare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;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cursul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an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efectuează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E4DC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săptămânal</w:t>
      </w:r>
      <w:proofErr w:type="spellEnd"/>
      <w:r w:rsidR="00AE4DC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asistențe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orele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curs,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astfel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încât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fiecare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cadru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fie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asistat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cel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puțin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o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dată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pe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semestru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0568120D" w14:textId="27689FED" w:rsidR="00C14E08" w:rsidRPr="00C14E08" w:rsidRDefault="00BB78B0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ș</w:t>
      </w:r>
      <w:r w:rsidR="00C14E08"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="00C14E08"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monitorizează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formare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continuă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personalului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</w:t>
      </w:r>
      <w:proofErr w:type="spellEnd"/>
      <w:r w:rsidR="00C14E08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1CC8F4B0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t)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monitorizează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didactice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debutante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sprijină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integrarea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acestora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colectivul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4728EDE3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u)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consemnează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zilnic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condica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prezență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absențele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întârzierile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gram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curs</w:t>
      </w:r>
      <w:proofErr w:type="gram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ale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predare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instruire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practică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întârzierile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 auxiliar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nedidactic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programul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lucru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58AFC2B2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v)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asumă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alături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publică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performanțele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pe care o conduce;</w:t>
      </w:r>
    </w:p>
    <w:p w14:paraId="7CB53733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w)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numește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controlează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sigiliul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3D00B068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x)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asigură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arhivarea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documentelor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oficiale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5AC3A14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y)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întocmirea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eliberarea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reconstituirea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anularea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completarea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gestionarea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studii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;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întocmirea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eliberarea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reconstituirea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anularea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completarea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modificarea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rectificarea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gestionarea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documentelor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evidență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0B731837" w14:textId="3AF25641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z)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aprobă</w:t>
      </w:r>
      <w:proofErr w:type="spellEnd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A1176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procedura</w:t>
      </w:r>
      <w:proofErr w:type="spellEnd"/>
      <w:r w:rsidR="006A1176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6A1176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acces</w:t>
      </w:r>
      <w:proofErr w:type="spellEnd"/>
      <w:r w:rsidR="006A1176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A1176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</w:t>
      </w:r>
      <w:r w:rsidR="006A1176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atea</w:t>
      </w:r>
      <w:proofErr w:type="spellEnd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r w:rsidR="006A1176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</w:t>
      </w:r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persoane</w:t>
      </w:r>
      <w:r w:rsidR="006A1176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lor</w:t>
      </w:r>
      <w:proofErr w:type="spellEnd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afara </w:t>
      </w:r>
      <w:proofErr w:type="spellStart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inclusiv</w:t>
      </w:r>
      <w:proofErr w:type="spellEnd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către</w:t>
      </w:r>
      <w:proofErr w:type="spellEnd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reprezentanți</w:t>
      </w:r>
      <w:proofErr w:type="spellEnd"/>
      <w:r w:rsidR="006A1176"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ai mass-media. </w:t>
      </w:r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Fac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excepție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această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prevedere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reprezentanții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instituțiilor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drept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îndrumare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control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asupra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persoanele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care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participă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procesul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monitorizare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evaluare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calității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sistemului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E2241D1" w14:textId="7D15C17C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aa)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realizarea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utilizarea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păstrarea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completarea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modernizarea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bazei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materiale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sportive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="00AE245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="00AE245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coordonează</w:t>
      </w:r>
      <w:proofErr w:type="spellEnd"/>
      <w:r w:rsidR="00AE245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E245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activitatea</w:t>
      </w:r>
      <w:proofErr w:type="spellEnd"/>
      <w:r w:rsidR="00AE245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="00AE245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internat</w:t>
      </w:r>
      <w:proofErr w:type="spellEnd"/>
      <w:r w:rsidR="00AE245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E245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="00AE245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AE245F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cantină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4DF210EA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bb)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întocmirea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corectă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termen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lunare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plată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drepturilor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salariale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70021615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cc)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asigurarea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manualelor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elevii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obligatoriu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conform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prevederilor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.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Asigură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condițiile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necesare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studierea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alegerea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manualelor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elevi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3733848C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dd)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stabilirea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necesarului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burse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</w:t>
      </w:r>
      <w:proofErr w:type="gram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altor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facilități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nivelul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conform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legislației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vigoare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595FDAB9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lastRenderedPageBreak/>
        <w:t>ee</w:t>
      </w:r>
      <w:proofErr w:type="spellEnd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respectarea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condițiilor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</w:t>
      </w:r>
      <w:proofErr w:type="gram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exigențelor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privind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normele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igienă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protecție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securitate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muncă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protecție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civilă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contra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incendiilor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15258B49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ff)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sancțiuni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abaterile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disciplinare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săvârșite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personalul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unității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limita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prevederilor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vigoare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7B598AB6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gg)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sancțiunile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prevăzute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legislația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vigoare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abaterile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disciplinare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săvârșite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elevi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5D22C566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hh</w:t>
      </w:r>
      <w:proofErr w:type="spellEnd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răspunde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transmiterea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corectă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termen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datelor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solicitate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inspectoratul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6BA3A228" w14:textId="77777777" w:rsidR="00C14E08" w:rsidRPr="00C14E08" w:rsidRDefault="00C14E08" w:rsidP="000653AB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ii)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comunică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inspectorului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școlar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general,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timpul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cel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mai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scurt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orice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situație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natură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afecteze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procesul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instructiv-educativ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imaginea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școlii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;</w:t>
      </w:r>
    </w:p>
    <w:p w14:paraId="38DC2301" w14:textId="6375FDB6" w:rsidR="00A65642" w:rsidRPr="004E159D" w:rsidRDefault="00C14E08" w:rsidP="004E159D">
      <w:pPr>
        <w:spacing w:line="360" w:lineRule="auto"/>
        <w:jc w:val="both"/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</w:pPr>
      <w:proofErr w:type="spellStart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jj</w:t>
      </w:r>
      <w:proofErr w:type="spellEnd"/>
      <w:r w:rsidRPr="00C14E08">
        <w:rPr>
          <w:rFonts w:ascii="Times New Roman" w:eastAsia="Times New Roman" w:hAnsi="Times New Roman"/>
          <w:b/>
          <w:bCs/>
          <w:bdr w:val="none" w:sz="0" w:space="0" w:color="auto" w:frame="1"/>
          <w:shd w:val="clear" w:color="auto" w:fill="FFFFFF"/>
        </w:rPr>
        <w:t>)</w:t>
      </w:r>
      <w:r w:rsidRPr="00C14E08">
        <w:rPr>
          <w:rFonts w:ascii="Times New Roman" w:eastAsia="Times New Roman" w:hAnsi="Times New Roman"/>
          <w:bdr w:val="dotted" w:sz="6" w:space="0" w:color="FEFEFE" w:frame="1"/>
          <w:shd w:val="clear" w:color="auto" w:fill="FFFFFF"/>
        </w:rPr>
        <w:t> 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îndeplinește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alte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atribuții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stabilite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către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potrivit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precum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orice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alte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atribuții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rezultă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prevederile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vigoare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contractele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colective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muncă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aplicabile.Pentru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realizarea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atribuțiilor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sale,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consultă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reprezentanții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organizațiilor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sindicale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reprezentative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la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nivel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sector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activitate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preuniversitar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/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după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caz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cu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reprezentanții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salariaților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din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unitatea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învățământ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conformitate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cu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prevederile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legale.În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lipsă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are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obligația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a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delega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atribuțiile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către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directorul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adjunct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către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un alt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cadru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didactic,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membru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al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consiliului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de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administrație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.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Neîndeplinirea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acestei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obligații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constituie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abatere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disciplinară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și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se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sancționează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 xml:space="preserve"> conform </w:t>
      </w:r>
      <w:proofErr w:type="spellStart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legii</w:t>
      </w:r>
      <w:proofErr w:type="spellEnd"/>
      <w:r w:rsidRPr="00C14E08">
        <w:rPr>
          <w:rFonts w:ascii="Times New Roman" w:eastAsia="Times New Roman" w:hAnsi="Times New Roman"/>
          <w:bdr w:val="none" w:sz="0" w:space="0" w:color="auto" w:frame="1"/>
          <w:shd w:val="clear" w:color="auto" w:fill="FFFFFF"/>
        </w:rPr>
        <w:t>.</w:t>
      </w:r>
    </w:p>
    <w:p w14:paraId="7037BFD1" w14:textId="310435B1" w:rsidR="00A65642" w:rsidRDefault="00A65642" w:rsidP="000653AB">
      <w:pPr>
        <w:spacing w:line="360" w:lineRule="auto"/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Inspector </w:t>
      </w:r>
      <w:proofErr w:type="spellStart"/>
      <w:r>
        <w:rPr>
          <w:rFonts w:ascii="Times New Roman" w:hAnsi="Times New Roman"/>
          <w:b/>
        </w:rPr>
        <w:t>Școlar</w:t>
      </w:r>
      <w:proofErr w:type="spellEnd"/>
      <w:r>
        <w:rPr>
          <w:rFonts w:ascii="Times New Roman" w:hAnsi="Times New Roman"/>
          <w:b/>
        </w:rPr>
        <w:t xml:space="preserve"> General                                                   </w:t>
      </w:r>
      <w:r w:rsidR="009A46EC">
        <w:rPr>
          <w:rFonts w:ascii="Times New Roman" w:hAnsi="Times New Roman"/>
          <w:b/>
        </w:rPr>
        <w:t xml:space="preserve">                                        </w:t>
      </w:r>
      <w:r>
        <w:rPr>
          <w:rFonts w:ascii="Times New Roman" w:hAnsi="Times New Roman"/>
          <w:b/>
        </w:rPr>
        <w:t xml:space="preserve">  Director,</w:t>
      </w:r>
    </w:p>
    <w:p w14:paraId="25C6A8B1" w14:textId="77777777" w:rsidR="00A65642" w:rsidRDefault="00A65642" w:rsidP="000653AB">
      <w:pPr>
        <w:spacing w:line="360" w:lineRule="auto"/>
        <w:ind w:left="720"/>
        <w:jc w:val="both"/>
        <w:rPr>
          <w:rFonts w:ascii="Times New Roman" w:hAnsi="Times New Roman"/>
          <w:b/>
        </w:rPr>
      </w:pPr>
    </w:p>
    <w:p w14:paraId="02A8BE62" w14:textId="2C35712A" w:rsidR="009A46EC" w:rsidRDefault="00C14E08" w:rsidP="000653AB"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</w:t>
      </w:r>
      <w:r w:rsidR="00A65642">
        <w:rPr>
          <w:rFonts w:ascii="Times New Roman" w:hAnsi="Times New Roman"/>
          <w:b/>
        </w:rPr>
        <w:t xml:space="preserve"> .......................................</w:t>
      </w:r>
      <w:r w:rsidR="009A46EC">
        <w:rPr>
          <w:rFonts w:ascii="Times New Roman" w:hAnsi="Times New Roman"/>
          <w:b/>
        </w:rPr>
        <w:t xml:space="preserve">                                                                                     .......................................</w:t>
      </w:r>
    </w:p>
    <w:p w14:paraId="718DF579" w14:textId="6860DF30" w:rsidR="00A65642" w:rsidRDefault="00A65642" w:rsidP="000653AB">
      <w:pPr>
        <w:spacing w:line="360" w:lineRule="auto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  <w:t xml:space="preserve">   </w:t>
      </w:r>
    </w:p>
    <w:p w14:paraId="6E0F1EA9" w14:textId="2A4F5EE0" w:rsidR="00A65642" w:rsidRDefault="00A65642" w:rsidP="000653AB">
      <w:pPr>
        <w:spacing w:line="360" w:lineRule="auto"/>
        <w:ind w:left="7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</w:t>
      </w:r>
      <w:r w:rsidR="009A46EC">
        <w:rPr>
          <w:rFonts w:ascii="Times New Roman" w:hAnsi="Times New Roman"/>
          <w:b/>
        </w:rPr>
        <w:t xml:space="preserve">                                                                </w:t>
      </w:r>
      <w:r>
        <w:rPr>
          <w:rFonts w:ascii="Times New Roman" w:hAnsi="Times New Roman"/>
          <w:b/>
        </w:rPr>
        <w:t xml:space="preserve"> </w:t>
      </w:r>
      <w:r w:rsidR="00105DB7">
        <w:rPr>
          <w:rFonts w:ascii="Times New Roman" w:hAnsi="Times New Roman"/>
          <w:b/>
        </w:rPr>
        <w:t xml:space="preserve">                                     </w:t>
      </w:r>
      <w:r>
        <w:rPr>
          <w:rFonts w:ascii="Times New Roman" w:hAnsi="Times New Roman"/>
          <w:b/>
        </w:rPr>
        <w:t xml:space="preserve"> Data</w:t>
      </w:r>
    </w:p>
    <w:p w14:paraId="55183566" w14:textId="77777777" w:rsidR="00A65642" w:rsidRDefault="00A65642" w:rsidP="000653AB">
      <w:pPr>
        <w:spacing w:line="360" w:lineRule="auto"/>
        <w:ind w:left="720"/>
        <w:jc w:val="both"/>
        <w:rPr>
          <w:rFonts w:ascii="Times New Roman" w:hAnsi="Times New Roman"/>
          <w:b/>
        </w:rPr>
      </w:pPr>
    </w:p>
    <w:p w14:paraId="497D0207" w14:textId="2585E908" w:rsidR="00785950" w:rsidRPr="00A65642" w:rsidRDefault="00A65642" w:rsidP="000653AB">
      <w:pPr>
        <w:spacing w:line="360" w:lineRule="auto"/>
        <w:jc w:val="both"/>
      </w:pPr>
      <w:r>
        <w:rPr>
          <w:rFonts w:ascii="Times New Roman" w:hAnsi="Times New Roman"/>
          <w:b/>
        </w:rPr>
        <w:t xml:space="preserve">                                                  </w:t>
      </w:r>
      <w:r w:rsidR="00C14E08">
        <w:rPr>
          <w:rFonts w:ascii="Times New Roman" w:hAnsi="Times New Roman"/>
          <w:b/>
        </w:rPr>
        <w:t xml:space="preserve">                                                      </w:t>
      </w:r>
      <w:r w:rsidR="009A46EC">
        <w:rPr>
          <w:rFonts w:ascii="Times New Roman" w:hAnsi="Times New Roman"/>
          <w:b/>
        </w:rPr>
        <w:t xml:space="preserve">                                </w:t>
      </w:r>
      <w:r>
        <w:rPr>
          <w:rFonts w:ascii="Times New Roman" w:hAnsi="Times New Roman"/>
          <w:b/>
        </w:rPr>
        <w:t xml:space="preserve"> .......................................</w:t>
      </w:r>
    </w:p>
    <w:sectPr w:rsidR="00785950" w:rsidRPr="00A65642" w:rsidSect="003F1CE7">
      <w:headerReference w:type="first" r:id="rId9"/>
      <w:footerReference w:type="first" r:id="rId10"/>
      <w:pgSz w:w="11907" w:h="16839" w:code="9"/>
      <w:pgMar w:top="1667" w:right="465" w:bottom="426" w:left="77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86DAC" w14:textId="77777777" w:rsidR="00AA29D4" w:rsidRDefault="00AA29D4" w:rsidP="00E160F0">
      <w:pPr>
        <w:spacing w:after="0" w:line="240" w:lineRule="auto"/>
      </w:pPr>
      <w:r>
        <w:separator/>
      </w:r>
    </w:p>
  </w:endnote>
  <w:endnote w:type="continuationSeparator" w:id="0">
    <w:p w14:paraId="59AA0532" w14:textId="77777777" w:rsidR="00AA29D4" w:rsidRDefault="00AA29D4" w:rsidP="00E16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2B7A" w14:textId="77777777" w:rsidR="00367747" w:rsidRDefault="00AA29D4" w:rsidP="006F7496">
    <w:pPr>
      <w:pStyle w:val="Footer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 w14:anchorId="512FB778">
        <v:rect id="_x0000_i1025" style="width:0;height:1.5pt" o:hralign="center" o:hrstd="t" o:hr="t" fillcolor="gray" stroked="f"/>
      </w:pict>
    </w:r>
  </w:p>
  <w:p w14:paraId="2ECC658F" w14:textId="77777777" w:rsidR="00045B59" w:rsidRPr="00AB1060" w:rsidRDefault="00045B59" w:rsidP="00045B59">
    <w:pPr>
      <w:pStyle w:val="Footer"/>
      <w:ind w:left="6521"/>
      <w:jc w:val="right"/>
      <w:rPr>
        <w:color w:val="0F243E"/>
        <w:lang w:val="it-IT"/>
      </w:rPr>
    </w:pPr>
    <w:r>
      <w:rPr>
        <w:color w:val="0F243E"/>
        <w:lang w:val="it-IT"/>
      </w:rPr>
      <w:t>Str. Arges</w:t>
    </w:r>
    <w:r w:rsidRPr="00AB1060">
      <w:rPr>
        <w:color w:val="0F243E"/>
        <w:lang w:val="it-IT"/>
      </w:rPr>
      <w:t xml:space="preserve"> nr. </w:t>
    </w:r>
    <w:r>
      <w:rPr>
        <w:color w:val="0F243E"/>
        <w:lang w:val="it-IT"/>
      </w:rPr>
      <w:t>2</w:t>
    </w:r>
    <w:r w:rsidRPr="00AB1060">
      <w:rPr>
        <w:color w:val="0F243E"/>
        <w:lang w:val="it-IT"/>
      </w:rPr>
      <w:t>4, Cluj - Napoca</w:t>
    </w:r>
  </w:p>
  <w:p w14:paraId="7260DFC2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  <w:lang w:val="it-IT"/>
      </w:rPr>
      <w:t xml:space="preserve">    </w:t>
    </w:r>
    <w:r w:rsidRPr="00AB1060">
      <w:rPr>
        <w:color w:val="0F243E"/>
      </w:rPr>
      <w:t>Tel:    +40 (0) 264 590 778</w:t>
    </w:r>
  </w:p>
  <w:p w14:paraId="09751A41" w14:textId="77777777" w:rsidR="00045B59" w:rsidRPr="00AB1060" w:rsidRDefault="00045B59" w:rsidP="00045B59">
    <w:pPr>
      <w:pStyle w:val="Footer"/>
      <w:ind w:left="6521"/>
      <w:jc w:val="right"/>
      <w:rPr>
        <w:color w:val="0F243E"/>
      </w:rPr>
    </w:pPr>
    <w:r w:rsidRPr="00AB1060">
      <w:rPr>
        <w:color w:val="0F243E"/>
      </w:rPr>
      <w:t xml:space="preserve">    Fax:   +40 (0) 264 592 832</w:t>
    </w:r>
  </w:p>
  <w:p w14:paraId="6C7CDDFE" w14:textId="77777777" w:rsidR="00045B59" w:rsidRDefault="00045B59" w:rsidP="00045B59">
    <w:pPr>
      <w:pStyle w:val="Footer"/>
    </w:pPr>
    <w:r w:rsidRPr="00AB1060">
      <w:rPr>
        <w:color w:val="0F243E"/>
      </w:rPr>
      <w:tab/>
      <w:t xml:space="preserve">                         </w:t>
    </w:r>
    <w:r>
      <w:rPr>
        <w:color w:val="0F243E"/>
      </w:rPr>
      <w:t xml:space="preserve">  </w:t>
    </w:r>
    <w:r w:rsidRPr="00AB1060">
      <w:rPr>
        <w:color w:val="0F243E"/>
      </w:rPr>
      <w:t xml:space="preserve"> </w:t>
    </w:r>
    <w:r>
      <w:rPr>
        <w:color w:val="0F243E"/>
      </w:rPr>
      <w:t xml:space="preserve">                                                                                                                                   </w:t>
    </w:r>
    <w:hyperlink r:id="rId1" w:history="1">
      <w:r w:rsidRPr="00DB10D0">
        <w:rPr>
          <w:rStyle w:val="Hyperlink"/>
        </w:rPr>
        <w:t>www.isjcj.ro</w:t>
      </w:r>
    </w:hyperlink>
    <w:r w:rsidRPr="00AB1060">
      <w:rPr>
        <w:color w:val="0F243E"/>
      </w:rPr>
      <w:t xml:space="preserve"> , </w:t>
    </w:r>
    <w:hyperlink r:id="rId2" w:history="1">
      <w:r w:rsidRPr="00055F98">
        <w:rPr>
          <w:rStyle w:val="Hyperlink"/>
        </w:rPr>
        <w:t>contact@isjcj.ro</w:t>
      </w:r>
    </w:hyperlink>
  </w:p>
  <w:p w14:paraId="0A3C8F1A" w14:textId="4EC9CD0E" w:rsidR="00367747" w:rsidRPr="00AB1060" w:rsidRDefault="00367747" w:rsidP="000115BF">
    <w:pPr>
      <w:pStyle w:val="Footer"/>
      <w:ind w:left="6521"/>
      <w:jc w:val="center"/>
      <w:rPr>
        <w:color w:val="0F243E"/>
      </w:rPr>
    </w:pPr>
    <w:r w:rsidRPr="00AB1060">
      <w:rPr>
        <w:color w:val="0F243E"/>
      </w:rPr>
      <w:t xml:space="preserve"> </w:t>
    </w:r>
  </w:p>
  <w:p w14:paraId="504A84BA" w14:textId="77777777" w:rsidR="00367747" w:rsidRDefault="003677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8EEEF" w14:textId="77777777" w:rsidR="00AA29D4" w:rsidRDefault="00AA29D4" w:rsidP="00E160F0">
      <w:pPr>
        <w:spacing w:after="0" w:line="240" w:lineRule="auto"/>
      </w:pPr>
      <w:r>
        <w:separator/>
      </w:r>
    </w:p>
  </w:footnote>
  <w:footnote w:type="continuationSeparator" w:id="0">
    <w:p w14:paraId="4997191F" w14:textId="77777777" w:rsidR="00AA29D4" w:rsidRDefault="00AA29D4" w:rsidP="00E16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1207" w14:textId="77777777" w:rsidR="00045B59" w:rsidRDefault="00045B59" w:rsidP="00045B59">
    <w:pPr>
      <w:pStyle w:val="NormalWeb"/>
      <w:spacing w:before="0" w:beforeAutospacing="0" w:after="0" w:afterAutospacing="0"/>
      <w:rPr>
        <w:rFonts w:ascii="Palatino Linotype" w:hAnsi="Palatino Linotype"/>
        <w:color w:val="0F243E"/>
      </w:rPr>
    </w:pPr>
    <w:r>
      <w:rPr>
        <w:rFonts w:ascii="Palatino Linotype" w:hAnsi="Palatino Linotype"/>
        <w:noProof/>
        <w:color w:val="0F243E"/>
        <w:sz w:val="26"/>
        <w:lang w:val="en-GB" w:eastAsia="en-GB"/>
      </w:rPr>
      <w:drawing>
        <wp:anchor distT="0" distB="0" distL="114300" distR="114300" simplePos="0" relativeHeight="251661312" behindDoc="1" locked="0" layoutInCell="1" allowOverlap="1" wp14:anchorId="12E1BE5E" wp14:editId="2E822EE3">
          <wp:simplePos x="0" y="0"/>
          <wp:positionH relativeFrom="column">
            <wp:posOffset>4229100</wp:posOffset>
          </wp:positionH>
          <wp:positionV relativeFrom="paragraph">
            <wp:posOffset>-144145</wp:posOffset>
          </wp:positionV>
          <wp:extent cx="2753995" cy="1082675"/>
          <wp:effectExtent l="0" t="0" r="8255" b="3175"/>
          <wp:wrapThrough wrapText="bothSides">
            <wp:wrapPolygon edited="0">
              <wp:start x="0" y="0"/>
              <wp:lineTo x="0" y="21283"/>
              <wp:lineTo x="21515" y="21283"/>
              <wp:lineTo x="21515" y="0"/>
              <wp:lineTo x="0" y="0"/>
            </wp:wrapPolygon>
          </wp:wrapThrough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LA  ISJ  CJ.  2018  FONT  TN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53995" cy="1082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571EAAF5" wp14:editId="06353F43">
          <wp:simplePos x="0" y="0"/>
          <wp:positionH relativeFrom="column">
            <wp:posOffset>-285750</wp:posOffset>
          </wp:positionH>
          <wp:positionV relativeFrom="paragraph">
            <wp:posOffset>8255</wp:posOffset>
          </wp:positionV>
          <wp:extent cx="666084" cy="668655"/>
          <wp:effectExtent l="0" t="0" r="0" b="0"/>
          <wp:wrapNone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84" cy="668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67747" w:rsidRPr="00745B5B">
      <w:rPr>
        <w:rFonts w:ascii="Palatino Linotype" w:hAnsi="Palatino Linotype"/>
        <w:color w:val="0F243E"/>
      </w:rPr>
      <w:t xml:space="preserve"> </w:t>
    </w:r>
    <w:r>
      <w:rPr>
        <w:rFonts w:ascii="Palatino Linotype" w:hAnsi="Palatino Linotype"/>
        <w:color w:val="0F243E"/>
      </w:rPr>
      <w:t xml:space="preserve">            </w:t>
    </w:r>
  </w:p>
  <w:p w14:paraId="22A6F101" w14:textId="2C4A3F2D" w:rsidR="00045B59" w:rsidRDefault="00045B59" w:rsidP="00045B59">
    <w:pPr>
      <w:pStyle w:val="NormalWeb"/>
      <w:spacing w:before="0" w:beforeAutospacing="0" w:after="0" w:afterAutospacing="0"/>
      <w:rPr>
        <w:color w:val="1F497D" w:themeColor="text2"/>
        <w:kern w:val="24"/>
        <w:sz w:val="20"/>
        <w:lang w:val="ro-RO"/>
      </w:rPr>
    </w:pPr>
    <w:r>
      <w:rPr>
        <w:rFonts w:ascii="Palatino Linotype" w:hAnsi="Palatino Linotype"/>
        <w:color w:val="0F243E"/>
      </w:rPr>
      <w:t xml:space="preserve">           </w:t>
    </w:r>
    <w:r w:rsidRPr="00AD2EBC">
      <w:rPr>
        <w:color w:val="1F497D" w:themeColor="text2"/>
        <w:kern w:val="24"/>
        <w:sz w:val="20"/>
      </w:rPr>
      <w:t>MINISTERUL EDUCA</w:t>
    </w:r>
    <w:r w:rsidRPr="00AD2EBC">
      <w:rPr>
        <w:color w:val="1F497D" w:themeColor="text2"/>
        <w:kern w:val="24"/>
        <w:sz w:val="20"/>
        <w:lang w:val="ro-RO"/>
      </w:rPr>
      <w:t>ȚIE</w:t>
    </w:r>
    <w:r w:rsidRPr="00AD2EBC">
      <w:rPr>
        <w:color w:val="1F497D" w:themeColor="text2"/>
        <w:kern w:val="24"/>
        <w:sz w:val="20"/>
      </w:rPr>
      <w:t>I</w:t>
    </w:r>
    <w:r w:rsidRPr="00AD2EBC">
      <w:rPr>
        <w:color w:val="1F497D" w:themeColor="text2"/>
        <w:kern w:val="24"/>
        <w:sz w:val="20"/>
        <w:lang w:val="ro-RO"/>
      </w:rPr>
      <w:t xml:space="preserve"> </w:t>
    </w:r>
  </w:p>
  <w:p w14:paraId="7F422C75" w14:textId="129E5EF4" w:rsidR="00367747" w:rsidRDefault="00367747">
    <w:pPr>
      <w:pStyle w:val="Header"/>
      <w:rPr>
        <w:rFonts w:ascii="Palatino Linotype" w:hAnsi="Palatino Linotype"/>
        <w:color w:val="0F243E"/>
        <w:sz w:val="24"/>
        <w:szCs w:val="24"/>
      </w:rPr>
    </w:pPr>
  </w:p>
  <w:p w14:paraId="1575B5CC" w14:textId="652ECD3F" w:rsidR="00367747" w:rsidRPr="007750D2" w:rsidRDefault="00367747">
    <w:pPr>
      <w:pStyle w:val="Header"/>
    </w:pPr>
    <w:r>
      <w:rPr>
        <w:rFonts w:ascii="Palatino Linotype" w:hAnsi="Palatino Linotype"/>
        <w:color w:val="0F243E"/>
        <w:sz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354CE"/>
    <w:multiLevelType w:val="hybridMultilevel"/>
    <w:tmpl w:val="7366A6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66080"/>
    <w:multiLevelType w:val="hybridMultilevel"/>
    <w:tmpl w:val="098A6E6E"/>
    <w:lvl w:ilvl="0" w:tplc="D304CC60">
      <w:start w:val="1"/>
      <w:numFmt w:val="lowerLetter"/>
      <w:lvlText w:val="%1)"/>
      <w:lvlJc w:val="left"/>
      <w:pPr>
        <w:ind w:left="1155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2" w15:restartNumberingAfterBreak="0">
    <w:nsid w:val="0664679D"/>
    <w:multiLevelType w:val="hybridMultilevel"/>
    <w:tmpl w:val="778CA69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6AA4AE4"/>
    <w:multiLevelType w:val="hybridMultilevel"/>
    <w:tmpl w:val="9AD21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81EDF"/>
    <w:multiLevelType w:val="hybridMultilevel"/>
    <w:tmpl w:val="32488452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4460002"/>
    <w:multiLevelType w:val="hybridMultilevel"/>
    <w:tmpl w:val="40D0DC2C"/>
    <w:lvl w:ilvl="0" w:tplc="AA82BD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56620A5"/>
    <w:multiLevelType w:val="hybridMultilevel"/>
    <w:tmpl w:val="40A08EA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400000"/>
    <w:multiLevelType w:val="hybridMultilevel"/>
    <w:tmpl w:val="C06C6324"/>
    <w:lvl w:ilvl="0" w:tplc="F828DCC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911B2E"/>
    <w:multiLevelType w:val="hybridMultilevel"/>
    <w:tmpl w:val="BCBE4D04"/>
    <w:lvl w:ilvl="0" w:tplc="0409000B">
      <w:start w:val="1"/>
      <w:numFmt w:val="bullet"/>
      <w:lvlText w:val=""/>
      <w:lvlJc w:val="left"/>
      <w:pPr>
        <w:ind w:left="178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 w15:restartNumberingAfterBreak="0">
    <w:nsid w:val="22042964"/>
    <w:multiLevelType w:val="hybridMultilevel"/>
    <w:tmpl w:val="55F03D8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35AA02F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4492D7C"/>
    <w:multiLevelType w:val="hybridMultilevel"/>
    <w:tmpl w:val="37F882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3D45CA"/>
    <w:multiLevelType w:val="hybridMultilevel"/>
    <w:tmpl w:val="B1E897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A33844"/>
    <w:multiLevelType w:val="hybridMultilevel"/>
    <w:tmpl w:val="B2620490"/>
    <w:lvl w:ilvl="0" w:tplc="1334269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DA252DA"/>
    <w:multiLevelType w:val="hybridMultilevel"/>
    <w:tmpl w:val="6CBCD97C"/>
    <w:lvl w:ilvl="0" w:tplc="B6A0895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B1639C"/>
    <w:multiLevelType w:val="hybridMultilevel"/>
    <w:tmpl w:val="971EE4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FC142E0"/>
    <w:multiLevelType w:val="hybridMultilevel"/>
    <w:tmpl w:val="5498ABF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AA02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2535C79"/>
    <w:multiLevelType w:val="hybridMultilevel"/>
    <w:tmpl w:val="B4828F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20AA2"/>
    <w:multiLevelType w:val="hybridMultilevel"/>
    <w:tmpl w:val="323C8AD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91647"/>
    <w:multiLevelType w:val="hybridMultilevel"/>
    <w:tmpl w:val="FAEE1CB2"/>
    <w:lvl w:ilvl="0" w:tplc="0409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BD64AB5"/>
    <w:multiLevelType w:val="hybridMultilevel"/>
    <w:tmpl w:val="C6F433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FB7E63"/>
    <w:multiLevelType w:val="hybridMultilevel"/>
    <w:tmpl w:val="6DA48A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2B151B8"/>
    <w:multiLevelType w:val="hybridMultilevel"/>
    <w:tmpl w:val="98929A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FE37CD"/>
    <w:multiLevelType w:val="hybridMultilevel"/>
    <w:tmpl w:val="D2CC7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A174AC"/>
    <w:multiLevelType w:val="hybridMultilevel"/>
    <w:tmpl w:val="5ED8FBF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47566C0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A33174"/>
    <w:multiLevelType w:val="hybridMultilevel"/>
    <w:tmpl w:val="FC8ADCE4"/>
    <w:lvl w:ilvl="0" w:tplc="9790E6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FE12413"/>
    <w:multiLevelType w:val="hybridMultilevel"/>
    <w:tmpl w:val="663A442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F80684"/>
    <w:multiLevelType w:val="hybridMultilevel"/>
    <w:tmpl w:val="592C8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74386B"/>
    <w:multiLevelType w:val="hybridMultilevel"/>
    <w:tmpl w:val="D390EAC6"/>
    <w:lvl w:ilvl="0" w:tplc="BA26BBB6">
      <w:start w:val="1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9" w15:restartNumberingAfterBreak="0">
    <w:nsid w:val="58225A7F"/>
    <w:multiLevelType w:val="hybridMultilevel"/>
    <w:tmpl w:val="3438D450"/>
    <w:lvl w:ilvl="0" w:tplc="AB48640A">
      <w:start w:val="1"/>
      <w:numFmt w:val="lowerLetter"/>
      <w:lvlText w:val="%1)"/>
      <w:lvlJc w:val="left"/>
      <w:pPr>
        <w:ind w:left="364" w:hanging="360"/>
      </w:pPr>
      <w:rPr>
        <w:rFonts w:ascii="Calibri" w:hAnsi="Calibri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0" w15:restartNumberingAfterBreak="0">
    <w:nsid w:val="5B6571AC"/>
    <w:multiLevelType w:val="hybridMultilevel"/>
    <w:tmpl w:val="EBC23AB6"/>
    <w:lvl w:ilvl="0" w:tplc="2E6422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D1951FC"/>
    <w:multiLevelType w:val="hybridMultilevel"/>
    <w:tmpl w:val="FABCC6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974769"/>
    <w:multiLevelType w:val="hybridMultilevel"/>
    <w:tmpl w:val="FA6CC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CA61DF"/>
    <w:multiLevelType w:val="hybridMultilevel"/>
    <w:tmpl w:val="F154BC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B5C6715"/>
    <w:multiLevelType w:val="hybridMultilevel"/>
    <w:tmpl w:val="DFD2FD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CDC7006"/>
    <w:multiLevelType w:val="hybridMultilevel"/>
    <w:tmpl w:val="DAFA2640"/>
    <w:lvl w:ilvl="0" w:tplc="683A033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42330B"/>
    <w:multiLevelType w:val="hybridMultilevel"/>
    <w:tmpl w:val="F768E0C6"/>
    <w:lvl w:ilvl="0" w:tplc="0B30B1B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A7333"/>
    <w:multiLevelType w:val="hybridMultilevel"/>
    <w:tmpl w:val="7DC68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C1170"/>
    <w:multiLevelType w:val="hybridMultilevel"/>
    <w:tmpl w:val="29B6A37A"/>
    <w:lvl w:ilvl="0" w:tplc="88441B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0"/>
  </w:num>
  <w:num w:numId="3">
    <w:abstractNumId w:val="11"/>
  </w:num>
  <w:num w:numId="4">
    <w:abstractNumId w:val="19"/>
  </w:num>
  <w:num w:numId="5">
    <w:abstractNumId w:val="15"/>
  </w:num>
  <w:num w:numId="6">
    <w:abstractNumId w:val="14"/>
  </w:num>
  <w:num w:numId="7">
    <w:abstractNumId w:val="2"/>
  </w:num>
  <w:num w:numId="8">
    <w:abstractNumId w:val="9"/>
  </w:num>
  <w:num w:numId="9">
    <w:abstractNumId w:val="36"/>
  </w:num>
  <w:num w:numId="10">
    <w:abstractNumId w:val="34"/>
  </w:num>
  <w:num w:numId="11">
    <w:abstractNumId w:val="17"/>
  </w:num>
  <w:num w:numId="12">
    <w:abstractNumId w:val="32"/>
  </w:num>
  <w:num w:numId="13">
    <w:abstractNumId w:val="10"/>
  </w:num>
  <w:num w:numId="14">
    <w:abstractNumId w:val="30"/>
  </w:num>
  <w:num w:numId="15">
    <w:abstractNumId w:val="25"/>
  </w:num>
  <w:num w:numId="16">
    <w:abstractNumId w:val="8"/>
  </w:num>
  <w:num w:numId="17">
    <w:abstractNumId w:val="18"/>
  </w:num>
  <w:num w:numId="18">
    <w:abstractNumId w:val="6"/>
  </w:num>
  <w:num w:numId="19">
    <w:abstractNumId w:val="12"/>
  </w:num>
  <w:num w:numId="20">
    <w:abstractNumId w:val="27"/>
  </w:num>
  <w:num w:numId="21">
    <w:abstractNumId w:val="37"/>
  </w:num>
  <w:num w:numId="22">
    <w:abstractNumId w:val="7"/>
  </w:num>
  <w:num w:numId="23">
    <w:abstractNumId w:val="5"/>
  </w:num>
  <w:num w:numId="24">
    <w:abstractNumId w:val="4"/>
  </w:num>
  <w:num w:numId="25">
    <w:abstractNumId w:val="23"/>
  </w:num>
  <w:num w:numId="26">
    <w:abstractNumId w:val="3"/>
  </w:num>
  <w:num w:numId="27">
    <w:abstractNumId w:val="22"/>
  </w:num>
  <w:num w:numId="28">
    <w:abstractNumId w:val="0"/>
  </w:num>
  <w:num w:numId="29">
    <w:abstractNumId w:val="33"/>
  </w:num>
  <w:num w:numId="30">
    <w:abstractNumId w:val="16"/>
  </w:num>
  <w:num w:numId="31">
    <w:abstractNumId w:val="35"/>
  </w:num>
  <w:num w:numId="32">
    <w:abstractNumId w:val="26"/>
  </w:num>
  <w:num w:numId="33">
    <w:abstractNumId w:val="31"/>
  </w:num>
  <w:num w:numId="34">
    <w:abstractNumId w:val="24"/>
  </w:num>
  <w:num w:numId="35">
    <w:abstractNumId w:val="38"/>
  </w:num>
  <w:num w:numId="36">
    <w:abstractNumId w:val="21"/>
  </w:num>
  <w:num w:numId="37">
    <w:abstractNumId w:val="1"/>
  </w:num>
  <w:num w:numId="38">
    <w:abstractNumId w:val="28"/>
  </w:num>
  <w:num w:numId="3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0F0"/>
    <w:rsid w:val="00002654"/>
    <w:rsid w:val="000115BF"/>
    <w:rsid w:val="00011DC9"/>
    <w:rsid w:val="00020773"/>
    <w:rsid w:val="00045B59"/>
    <w:rsid w:val="0005261D"/>
    <w:rsid w:val="0005287F"/>
    <w:rsid w:val="00052E50"/>
    <w:rsid w:val="00055E24"/>
    <w:rsid w:val="00055FD5"/>
    <w:rsid w:val="00057791"/>
    <w:rsid w:val="00063F2C"/>
    <w:rsid w:val="000653AB"/>
    <w:rsid w:val="00070380"/>
    <w:rsid w:val="00074FE6"/>
    <w:rsid w:val="00084E42"/>
    <w:rsid w:val="000871C7"/>
    <w:rsid w:val="00093084"/>
    <w:rsid w:val="000A07B4"/>
    <w:rsid w:val="000B032C"/>
    <w:rsid w:val="000B40AA"/>
    <w:rsid w:val="000B519A"/>
    <w:rsid w:val="000C1689"/>
    <w:rsid w:val="000D1C8F"/>
    <w:rsid w:val="000F409C"/>
    <w:rsid w:val="000F5D2E"/>
    <w:rsid w:val="00105DB7"/>
    <w:rsid w:val="001217CA"/>
    <w:rsid w:val="001342F7"/>
    <w:rsid w:val="0014062F"/>
    <w:rsid w:val="00153ADB"/>
    <w:rsid w:val="0016419A"/>
    <w:rsid w:val="00171C9B"/>
    <w:rsid w:val="00172CA8"/>
    <w:rsid w:val="001926D4"/>
    <w:rsid w:val="001A178B"/>
    <w:rsid w:val="001A2A53"/>
    <w:rsid w:val="001A2B49"/>
    <w:rsid w:val="001A6587"/>
    <w:rsid w:val="001C702D"/>
    <w:rsid w:val="001D110E"/>
    <w:rsid w:val="001D361A"/>
    <w:rsid w:val="001E530D"/>
    <w:rsid w:val="001E5E77"/>
    <w:rsid w:val="001F00BF"/>
    <w:rsid w:val="001F118B"/>
    <w:rsid w:val="001F2EB7"/>
    <w:rsid w:val="001F50B8"/>
    <w:rsid w:val="001F570E"/>
    <w:rsid w:val="00200340"/>
    <w:rsid w:val="00207DEC"/>
    <w:rsid w:val="002170A1"/>
    <w:rsid w:val="00255F7E"/>
    <w:rsid w:val="00260C60"/>
    <w:rsid w:val="00270DFD"/>
    <w:rsid w:val="00296542"/>
    <w:rsid w:val="002972FA"/>
    <w:rsid w:val="00297F20"/>
    <w:rsid w:val="002A4FC0"/>
    <w:rsid w:val="002B6CF7"/>
    <w:rsid w:val="002C3030"/>
    <w:rsid w:val="002C3D76"/>
    <w:rsid w:val="002C4574"/>
    <w:rsid w:val="002E014C"/>
    <w:rsid w:val="002E5B7E"/>
    <w:rsid w:val="00304A1E"/>
    <w:rsid w:val="00310A95"/>
    <w:rsid w:val="00316004"/>
    <w:rsid w:val="00327272"/>
    <w:rsid w:val="00336189"/>
    <w:rsid w:val="003406E4"/>
    <w:rsid w:val="003521FE"/>
    <w:rsid w:val="00352687"/>
    <w:rsid w:val="0035425C"/>
    <w:rsid w:val="00356FF4"/>
    <w:rsid w:val="0036192A"/>
    <w:rsid w:val="0036219A"/>
    <w:rsid w:val="003636E3"/>
    <w:rsid w:val="00367747"/>
    <w:rsid w:val="00371B87"/>
    <w:rsid w:val="00377E86"/>
    <w:rsid w:val="00386546"/>
    <w:rsid w:val="003A0AAE"/>
    <w:rsid w:val="003A342D"/>
    <w:rsid w:val="003A4A99"/>
    <w:rsid w:val="003A6708"/>
    <w:rsid w:val="003A7028"/>
    <w:rsid w:val="003C3B72"/>
    <w:rsid w:val="003F1CE7"/>
    <w:rsid w:val="003F5F5C"/>
    <w:rsid w:val="004055F4"/>
    <w:rsid w:val="00407569"/>
    <w:rsid w:val="0041533D"/>
    <w:rsid w:val="0041767B"/>
    <w:rsid w:val="00427C5F"/>
    <w:rsid w:val="0043320C"/>
    <w:rsid w:val="00434E33"/>
    <w:rsid w:val="004355D7"/>
    <w:rsid w:val="0044242F"/>
    <w:rsid w:val="00457A0B"/>
    <w:rsid w:val="00461A45"/>
    <w:rsid w:val="00467DFD"/>
    <w:rsid w:val="004812B7"/>
    <w:rsid w:val="00482ED2"/>
    <w:rsid w:val="00485049"/>
    <w:rsid w:val="00497E2D"/>
    <w:rsid w:val="004C0BDE"/>
    <w:rsid w:val="004C6308"/>
    <w:rsid w:val="004D3359"/>
    <w:rsid w:val="004E05B8"/>
    <w:rsid w:val="004E159D"/>
    <w:rsid w:val="00503092"/>
    <w:rsid w:val="00514EAD"/>
    <w:rsid w:val="00515EAC"/>
    <w:rsid w:val="00517AA0"/>
    <w:rsid w:val="00527F14"/>
    <w:rsid w:val="00543165"/>
    <w:rsid w:val="00544E0F"/>
    <w:rsid w:val="00554CDB"/>
    <w:rsid w:val="00557F90"/>
    <w:rsid w:val="0056170A"/>
    <w:rsid w:val="005746D1"/>
    <w:rsid w:val="00583058"/>
    <w:rsid w:val="00592437"/>
    <w:rsid w:val="005A5413"/>
    <w:rsid w:val="005B3477"/>
    <w:rsid w:val="005B620F"/>
    <w:rsid w:val="005C7A4B"/>
    <w:rsid w:val="005D2DBD"/>
    <w:rsid w:val="005D2F67"/>
    <w:rsid w:val="005D60D8"/>
    <w:rsid w:val="005D76E1"/>
    <w:rsid w:val="005F0E88"/>
    <w:rsid w:val="00600452"/>
    <w:rsid w:val="00611092"/>
    <w:rsid w:val="006248FB"/>
    <w:rsid w:val="0063335E"/>
    <w:rsid w:val="006362D6"/>
    <w:rsid w:val="00642689"/>
    <w:rsid w:val="006427E0"/>
    <w:rsid w:val="00654DA0"/>
    <w:rsid w:val="00661BFD"/>
    <w:rsid w:val="006727BB"/>
    <w:rsid w:val="006774AF"/>
    <w:rsid w:val="00687012"/>
    <w:rsid w:val="006A0CBA"/>
    <w:rsid w:val="006A1176"/>
    <w:rsid w:val="006B056F"/>
    <w:rsid w:val="006B7045"/>
    <w:rsid w:val="006C1414"/>
    <w:rsid w:val="006C7BD1"/>
    <w:rsid w:val="006D075C"/>
    <w:rsid w:val="006D45AC"/>
    <w:rsid w:val="006D4AB8"/>
    <w:rsid w:val="006F7496"/>
    <w:rsid w:val="00707AFD"/>
    <w:rsid w:val="007225E3"/>
    <w:rsid w:val="007328E8"/>
    <w:rsid w:val="00735785"/>
    <w:rsid w:val="00745B5B"/>
    <w:rsid w:val="007552EC"/>
    <w:rsid w:val="00764092"/>
    <w:rsid w:val="00773E5A"/>
    <w:rsid w:val="007741FF"/>
    <w:rsid w:val="00774E06"/>
    <w:rsid w:val="007750D2"/>
    <w:rsid w:val="00785950"/>
    <w:rsid w:val="007B0390"/>
    <w:rsid w:val="007C6795"/>
    <w:rsid w:val="00804FA0"/>
    <w:rsid w:val="00824B8C"/>
    <w:rsid w:val="00830B38"/>
    <w:rsid w:val="008329AB"/>
    <w:rsid w:val="00833E0D"/>
    <w:rsid w:val="0084016E"/>
    <w:rsid w:val="00853E48"/>
    <w:rsid w:val="00855B84"/>
    <w:rsid w:val="00863585"/>
    <w:rsid w:val="0086561B"/>
    <w:rsid w:val="00867B03"/>
    <w:rsid w:val="008801C4"/>
    <w:rsid w:val="0088616C"/>
    <w:rsid w:val="00887286"/>
    <w:rsid w:val="00891890"/>
    <w:rsid w:val="008A2643"/>
    <w:rsid w:val="008A6702"/>
    <w:rsid w:val="008B2BAA"/>
    <w:rsid w:val="008D0076"/>
    <w:rsid w:val="008D7448"/>
    <w:rsid w:val="008E186D"/>
    <w:rsid w:val="008F4CEF"/>
    <w:rsid w:val="00913122"/>
    <w:rsid w:val="009212F0"/>
    <w:rsid w:val="00923E56"/>
    <w:rsid w:val="00937C22"/>
    <w:rsid w:val="00947923"/>
    <w:rsid w:val="00955A5B"/>
    <w:rsid w:val="00957225"/>
    <w:rsid w:val="00962DC2"/>
    <w:rsid w:val="00975751"/>
    <w:rsid w:val="009771E5"/>
    <w:rsid w:val="00984615"/>
    <w:rsid w:val="0098645E"/>
    <w:rsid w:val="00991DE7"/>
    <w:rsid w:val="009942B0"/>
    <w:rsid w:val="009948AE"/>
    <w:rsid w:val="009A21EB"/>
    <w:rsid w:val="009A46EC"/>
    <w:rsid w:val="009C2A54"/>
    <w:rsid w:val="009D0E19"/>
    <w:rsid w:val="009F33C2"/>
    <w:rsid w:val="009F7516"/>
    <w:rsid w:val="00A1135C"/>
    <w:rsid w:val="00A23A7F"/>
    <w:rsid w:val="00A241F0"/>
    <w:rsid w:val="00A27C48"/>
    <w:rsid w:val="00A33664"/>
    <w:rsid w:val="00A55A30"/>
    <w:rsid w:val="00A65642"/>
    <w:rsid w:val="00A65BA2"/>
    <w:rsid w:val="00A74BA4"/>
    <w:rsid w:val="00A8171D"/>
    <w:rsid w:val="00A8433B"/>
    <w:rsid w:val="00A91F9F"/>
    <w:rsid w:val="00AA29D4"/>
    <w:rsid w:val="00AB1060"/>
    <w:rsid w:val="00AE0898"/>
    <w:rsid w:val="00AE245F"/>
    <w:rsid w:val="00AE3957"/>
    <w:rsid w:val="00AE4DCF"/>
    <w:rsid w:val="00B107B2"/>
    <w:rsid w:val="00B30DB5"/>
    <w:rsid w:val="00B31826"/>
    <w:rsid w:val="00B50EF3"/>
    <w:rsid w:val="00B535D8"/>
    <w:rsid w:val="00B676E9"/>
    <w:rsid w:val="00B87225"/>
    <w:rsid w:val="00B92B67"/>
    <w:rsid w:val="00B97315"/>
    <w:rsid w:val="00BA3F94"/>
    <w:rsid w:val="00BA42E8"/>
    <w:rsid w:val="00BA5F51"/>
    <w:rsid w:val="00BB78B0"/>
    <w:rsid w:val="00BC26E0"/>
    <w:rsid w:val="00BD0E45"/>
    <w:rsid w:val="00BD4E98"/>
    <w:rsid w:val="00BE01F4"/>
    <w:rsid w:val="00BF522A"/>
    <w:rsid w:val="00BF6E18"/>
    <w:rsid w:val="00C127AC"/>
    <w:rsid w:val="00C14E08"/>
    <w:rsid w:val="00C42785"/>
    <w:rsid w:val="00C6179D"/>
    <w:rsid w:val="00C87569"/>
    <w:rsid w:val="00C9106A"/>
    <w:rsid w:val="00C97908"/>
    <w:rsid w:val="00CB26BA"/>
    <w:rsid w:val="00CB7CEA"/>
    <w:rsid w:val="00CC3F0C"/>
    <w:rsid w:val="00CD0FB9"/>
    <w:rsid w:val="00CD23A6"/>
    <w:rsid w:val="00CD4516"/>
    <w:rsid w:val="00CD4849"/>
    <w:rsid w:val="00CE041F"/>
    <w:rsid w:val="00CE4AF7"/>
    <w:rsid w:val="00CE6EF3"/>
    <w:rsid w:val="00CF5ED8"/>
    <w:rsid w:val="00CF783C"/>
    <w:rsid w:val="00D0242C"/>
    <w:rsid w:val="00D13B87"/>
    <w:rsid w:val="00D169BE"/>
    <w:rsid w:val="00D23FA1"/>
    <w:rsid w:val="00D270B3"/>
    <w:rsid w:val="00D32365"/>
    <w:rsid w:val="00D34AF6"/>
    <w:rsid w:val="00D36923"/>
    <w:rsid w:val="00D40251"/>
    <w:rsid w:val="00D428FA"/>
    <w:rsid w:val="00D44103"/>
    <w:rsid w:val="00D61273"/>
    <w:rsid w:val="00D626C1"/>
    <w:rsid w:val="00D7362A"/>
    <w:rsid w:val="00D7438A"/>
    <w:rsid w:val="00D74E0F"/>
    <w:rsid w:val="00DC19B3"/>
    <w:rsid w:val="00DC446A"/>
    <w:rsid w:val="00DD4BAB"/>
    <w:rsid w:val="00DD5964"/>
    <w:rsid w:val="00DE4891"/>
    <w:rsid w:val="00DF426F"/>
    <w:rsid w:val="00E10331"/>
    <w:rsid w:val="00E12C70"/>
    <w:rsid w:val="00E160F0"/>
    <w:rsid w:val="00E20A93"/>
    <w:rsid w:val="00E33DE6"/>
    <w:rsid w:val="00E40201"/>
    <w:rsid w:val="00E64BAF"/>
    <w:rsid w:val="00E90DA9"/>
    <w:rsid w:val="00EB1FA5"/>
    <w:rsid w:val="00EB5364"/>
    <w:rsid w:val="00EB78F1"/>
    <w:rsid w:val="00EC1057"/>
    <w:rsid w:val="00EE7835"/>
    <w:rsid w:val="00EF7DFA"/>
    <w:rsid w:val="00F24A6A"/>
    <w:rsid w:val="00F2707E"/>
    <w:rsid w:val="00F37781"/>
    <w:rsid w:val="00F6212B"/>
    <w:rsid w:val="00FA14C6"/>
    <w:rsid w:val="00FD7F63"/>
    <w:rsid w:val="00FF1F76"/>
    <w:rsid w:val="00FF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6520C"/>
  <w15:docId w15:val="{0B023328-84E9-4007-8CFC-016DD11C0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32C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74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170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169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45B5B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85950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0871C7"/>
    <w:rPr>
      <w:color w:val="954F72"/>
      <w:u w:val="single"/>
    </w:rPr>
  </w:style>
  <w:style w:type="paragraph" w:customStyle="1" w:styleId="xl65">
    <w:name w:val="xl65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Normal"/>
    <w:rsid w:val="000871C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Normal"/>
    <w:rsid w:val="000871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3">
    <w:name w:val="xl63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4">
    <w:name w:val="xl64"/>
    <w:basedOn w:val="Normal"/>
    <w:rsid w:val="004C0B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Normal"/>
    <w:rsid w:val="004C0B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Spacing">
    <w:name w:val="No Spacing"/>
    <w:uiPriority w:val="1"/>
    <w:qFormat/>
    <w:rsid w:val="0098645E"/>
    <w:rPr>
      <w:sz w:val="22"/>
      <w:szCs w:val="22"/>
    </w:rPr>
  </w:style>
  <w:style w:type="character" w:customStyle="1" w:styleId="saln">
    <w:name w:val="s_aln"/>
    <w:basedOn w:val="DefaultParagraphFont"/>
    <w:rsid w:val="00867B03"/>
  </w:style>
  <w:style w:type="character" w:customStyle="1" w:styleId="salnbdy">
    <w:name w:val="s_aln_bdy"/>
    <w:basedOn w:val="DefaultParagraphFont"/>
    <w:rsid w:val="00867B03"/>
  </w:style>
  <w:style w:type="character" w:customStyle="1" w:styleId="slit">
    <w:name w:val="s_lit"/>
    <w:basedOn w:val="DefaultParagraphFont"/>
    <w:rsid w:val="00867B03"/>
  </w:style>
  <w:style w:type="character" w:customStyle="1" w:styleId="slitbdy">
    <w:name w:val="s_lit_bdy"/>
    <w:basedOn w:val="DefaultParagraphFont"/>
    <w:rsid w:val="00867B03"/>
  </w:style>
  <w:style w:type="character" w:customStyle="1" w:styleId="slitttl">
    <w:name w:val="s_lit_ttl"/>
    <w:basedOn w:val="DefaultParagraphFont"/>
    <w:rsid w:val="00867B03"/>
  </w:style>
  <w:style w:type="character" w:customStyle="1" w:styleId="salnttl">
    <w:name w:val="s_aln_ttl"/>
    <w:basedOn w:val="DefaultParagraphFont"/>
    <w:rsid w:val="00867B03"/>
  </w:style>
  <w:style w:type="character" w:customStyle="1" w:styleId="slgi">
    <w:name w:val="s_lgi"/>
    <w:basedOn w:val="DefaultParagraphFont"/>
    <w:rsid w:val="00867B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slatie.just.ro/Public/DetaliiDocumentAfis/24453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isjcj.ro" TargetMode="External"/><Relationship Id="rId1" Type="http://schemas.openxmlformats.org/officeDocument/2006/relationships/hyperlink" Target="http://www.isjcj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06081B-17DB-49A0-ADAF-D174CCBF7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2443</Words>
  <Characters>13929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Consilier ISJ Cluj</vt:lpstr>
      <vt:lpstr>Consilier ISJ Cluj</vt:lpstr>
    </vt:vector>
  </TitlesOfParts>
  <Company>AD Hoc</Company>
  <LinksUpToDate>false</LinksUpToDate>
  <CharactersWithSpaces>16340</CharactersWithSpaces>
  <SharedDoc>false</SharedDoc>
  <HLinks>
    <vt:vector size="12" baseType="variant">
      <vt:variant>
        <vt:i4>6619223</vt:i4>
      </vt:variant>
      <vt:variant>
        <vt:i4>3</vt:i4>
      </vt:variant>
      <vt:variant>
        <vt:i4>0</vt:i4>
      </vt:variant>
      <vt:variant>
        <vt:i4>5</vt:i4>
      </vt:variant>
      <vt:variant>
        <vt:lpwstr>mailto:cluj@isjcj.ro</vt:lpwstr>
      </vt:variant>
      <vt:variant>
        <vt:lpwstr/>
      </vt:variant>
      <vt:variant>
        <vt:i4>2031617</vt:i4>
      </vt:variant>
      <vt:variant>
        <vt:i4>0</vt:i4>
      </vt:variant>
      <vt:variant>
        <vt:i4>0</vt:i4>
      </vt:variant>
      <vt:variant>
        <vt:i4>5</vt:i4>
      </vt:variant>
      <vt:variant>
        <vt:lpwstr>http://www.isjcj.ro/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Consilier ISJ Cluj</dc:title>
  <dc:creator>Calin Murasan</dc:creator>
  <cp:lastModifiedBy>Management_3</cp:lastModifiedBy>
  <cp:revision>38</cp:revision>
  <cp:lastPrinted>2017-06-13T21:09:00Z</cp:lastPrinted>
  <dcterms:created xsi:type="dcterms:W3CDTF">2017-06-12T07:52:00Z</dcterms:created>
  <dcterms:modified xsi:type="dcterms:W3CDTF">2021-09-14T06:50:00Z</dcterms:modified>
</cp:coreProperties>
</file>